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94" w:rsidRPr="00A03E06" w:rsidRDefault="00CC3A77" w:rsidP="00A03E06">
      <w:pPr>
        <w:tabs>
          <w:tab w:val="left" w:pos="5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660pt">
            <v:imagedata r:id="rId7" o:title=""/>
          </v:shape>
        </w:pict>
      </w:r>
    </w:p>
    <w:p w:rsidR="00B14994" w:rsidRPr="00A03E06" w:rsidRDefault="00587D2A" w:rsidP="00A03E06">
      <w:pPr>
        <w:tabs>
          <w:tab w:val="left" w:pos="51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B14994" w:rsidRPr="000D76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="00B14994">
        <w:rPr>
          <w:rFonts w:ascii="Times New Roman" w:hAnsi="Times New Roman" w:cs="Times New Roman"/>
          <w:b/>
          <w:bCs/>
          <w:sz w:val="28"/>
          <w:szCs w:val="28"/>
        </w:rPr>
        <w:t xml:space="preserve"> по предмету «Математика»</w:t>
      </w:r>
    </w:p>
    <w:p w:rsidR="00B14994" w:rsidRPr="002A1420" w:rsidRDefault="00B14994" w:rsidP="002A1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предмета</w:t>
      </w:r>
      <w:r w:rsidRPr="002A1420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r>
        <w:rPr>
          <w:rFonts w:ascii="Times New Roman" w:hAnsi="Times New Roman" w:cs="Times New Roman"/>
          <w:sz w:val="28"/>
          <w:szCs w:val="28"/>
        </w:rPr>
        <w:t xml:space="preserve">для 1 класса составлена в соответствии с требованиями </w:t>
      </w:r>
      <w:r w:rsidRPr="002A1420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н</w:t>
      </w:r>
      <w:r w:rsidRPr="002A1420">
        <w:rPr>
          <w:rFonts w:ascii="Times New Roman" w:hAnsi="Times New Roman" w:cs="Times New Roman"/>
          <w:sz w:val="28"/>
          <w:szCs w:val="28"/>
        </w:rPr>
        <w:t>а</w:t>
      </w:r>
      <w:r w:rsidRPr="002A1420">
        <w:rPr>
          <w:rFonts w:ascii="Times New Roman" w:hAnsi="Times New Roman" w:cs="Times New Roman"/>
          <w:sz w:val="28"/>
          <w:szCs w:val="28"/>
        </w:rPr>
        <w:t>чального общего образо</w:t>
      </w:r>
      <w:r w:rsidR="00CA0CDB">
        <w:rPr>
          <w:rFonts w:ascii="Times New Roman" w:hAnsi="Times New Roman" w:cs="Times New Roman"/>
          <w:sz w:val="28"/>
          <w:szCs w:val="28"/>
        </w:rPr>
        <w:t>вания (2011</w:t>
      </w:r>
      <w:r>
        <w:rPr>
          <w:rFonts w:ascii="Times New Roman" w:hAnsi="Times New Roman" w:cs="Times New Roman"/>
          <w:sz w:val="28"/>
          <w:szCs w:val="28"/>
        </w:rPr>
        <w:t xml:space="preserve"> года), Примерной основной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программы начального общего образования, программы 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учреждений </w:t>
      </w:r>
      <w:r w:rsidRPr="002A1420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1420">
        <w:rPr>
          <w:rFonts w:ascii="Times New Roman" w:hAnsi="Times New Roman" w:cs="Times New Roman"/>
          <w:sz w:val="28"/>
          <w:szCs w:val="28"/>
        </w:rPr>
        <w:t xml:space="preserve"> М. И. Моро, Ю.М. Колягина, М. А. Бант</w:t>
      </w:r>
      <w:r w:rsidRPr="002A1420">
        <w:rPr>
          <w:rFonts w:ascii="Times New Roman" w:hAnsi="Times New Roman" w:cs="Times New Roman"/>
          <w:sz w:val="28"/>
          <w:szCs w:val="28"/>
        </w:rPr>
        <w:t>о</w:t>
      </w:r>
      <w:r w:rsidRPr="002A1420">
        <w:rPr>
          <w:rFonts w:ascii="Times New Roman" w:hAnsi="Times New Roman" w:cs="Times New Roman"/>
          <w:sz w:val="28"/>
          <w:szCs w:val="28"/>
        </w:rPr>
        <w:t>вой, Г. В. Бельтюковой, С. И. Волковой, С. В. Степановой «Математика. 1-4 классы»</w:t>
      </w:r>
      <w:r>
        <w:rPr>
          <w:rFonts w:ascii="Times New Roman" w:hAnsi="Times New Roman" w:cs="Times New Roman"/>
          <w:sz w:val="28"/>
          <w:szCs w:val="28"/>
        </w:rPr>
        <w:t xml:space="preserve"> (УМК «Школа России</w:t>
      </w:r>
      <w:r w:rsidR="00CA0CDB">
        <w:rPr>
          <w:rFonts w:ascii="Times New Roman" w:hAnsi="Times New Roman" w:cs="Times New Roman"/>
          <w:sz w:val="28"/>
          <w:szCs w:val="28"/>
        </w:rPr>
        <w:t>»),</w:t>
      </w:r>
    </w:p>
    <w:p w:rsidR="00B14994" w:rsidRPr="002A1420" w:rsidRDefault="00B14994" w:rsidP="002A1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ab/>
        <w:t>Начальное обучение математике закладывает основы для формиров</w:t>
      </w:r>
      <w:r w:rsidRPr="002A1420">
        <w:rPr>
          <w:rFonts w:ascii="Times New Roman" w:hAnsi="Times New Roman" w:cs="Times New Roman"/>
          <w:sz w:val="28"/>
          <w:szCs w:val="28"/>
        </w:rPr>
        <w:t>а</w:t>
      </w:r>
      <w:r w:rsidRPr="002A1420">
        <w:rPr>
          <w:rFonts w:ascii="Times New Roman" w:hAnsi="Times New Roman" w:cs="Times New Roman"/>
          <w:sz w:val="28"/>
          <w:szCs w:val="28"/>
        </w:rPr>
        <w:t>ния приёмов умственной деятельности: школьники учатся проводить анализ, сравнение, классификацию объектов, установить причинно-следственные связи, закономерности, выстраивать логические цепочки рассуждений. Из</w:t>
      </w:r>
      <w:r w:rsidRPr="002A1420">
        <w:rPr>
          <w:rFonts w:ascii="Times New Roman" w:hAnsi="Times New Roman" w:cs="Times New Roman"/>
          <w:sz w:val="28"/>
          <w:szCs w:val="28"/>
        </w:rPr>
        <w:t>у</w:t>
      </w:r>
      <w:r w:rsidRPr="002A1420">
        <w:rPr>
          <w:rFonts w:ascii="Times New Roman" w:hAnsi="Times New Roman" w:cs="Times New Roman"/>
          <w:sz w:val="28"/>
          <w:szCs w:val="28"/>
        </w:rPr>
        <w:t>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</w:t>
      </w:r>
      <w:r w:rsidRPr="002A1420">
        <w:rPr>
          <w:rFonts w:ascii="Times New Roman" w:hAnsi="Times New Roman" w:cs="Times New Roman"/>
          <w:sz w:val="28"/>
          <w:szCs w:val="28"/>
        </w:rPr>
        <w:t>ь</w:t>
      </w:r>
      <w:r w:rsidRPr="002A1420">
        <w:rPr>
          <w:rFonts w:ascii="Times New Roman" w:hAnsi="Times New Roman" w:cs="Times New Roman"/>
          <w:sz w:val="28"/>
          <w:szCs w:val="28"/>
        </w:rPr>
        <w:t>ных учебных действий. Универсальные учебные действия обеспечивают у</w:t>
      </w:r>
      <w:r w:rsidRPr="002A1420">
        <w:rPr>
          <w:rFonts w:ascii="Times New Roman" w:hAnsi="Times New Roman" w:cs="Times New Roman"/>
          <w:sz w:val="28"/>
          <w:szCs w:val="28"/>
        </w:rPr>
        <w:t>с</w:t>
      </w:r>
      <w:r w:rsidRPr="002A1420">
        <w:rPr>
          <w:rFonts w:ascii="Times New Roman" w:hAnsi="Times New Roman" w:cs="Times New Roman"/>
          <w:sz w:val="28"/>
          <w:szCs w:val="28"/>
        </w:rPr>
        <w:t>воение предметных знаний и интеллектуальное развитие учащихся, форм</w:t>
      </w:r>
      <w:r w:rsidRPr="002A1420">
        <w:rPr>
          <w:rFonts w:ascii="Times New Roman" w:hAnsi="Times New Roman" w:cs="Times New Roman"/>
          <w:sz w:val="28"/>
          <w:szCs w:val="28"/>
        </w:rPr>
        <w:t>и</w:t>
      </w:r>
      <w:r w:rsidRPr="002A1420">
        <w:rPr>
          <w:rFonts w:ascii="Times New Roman" w:hAnsi="Times New Roman" w:cs="Times New Roman"/>
          <w:sz w:val="28"/>
          <w:szCs w:val="28"/>
        </w:rPr>
        <w:t>руют способность к самостоятельному поиску и усвоению новой информ</w:t>
      </w:r>
      <w:r w:rsidRPr="002A1420">
        <w:rPr>
          <w:rFonts w:ascii="Times New Roman" w:hAnsi="Times New Roman" w:cs="Times New Roman"/>
          <w:sz w:val="28"/>
          <w:szCs w:val="28"/>
        </w:rPr>
        <w:t>а</w:t>
      </w:r>
      <w:r w:rsidRPr="002A1420">
        <w:rPr>
          <w:rFonts w:ascii="Times New Roman" w:hAnsi="Times New Roman" w:cs="Times New Roman"/>
          <w:sz w:val="28"/>
          <w:szCs w:val="28"/>
        </w:rPr>
        <w:t>ции, новых знаний и способов действий, что составляет основу умения учиться.</w:t>
      </w:r>
    </w:p>
    <w:p w:rsidR="00B14994" w:rsidRPr="002A1420" w:rsidRDefault="00B14994" w:rsidP="002A1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B14994" w:rsidRPr="002A1420" w:rsidRDefault="00B14994" w:rsidP="002A1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A1420">
        <w:rPr>
          <w:rFonts w:ascii="Times New Roman" w:hAnsi="Times New Roman" w:cs="Times New Roman"/>
          <w:sz w:val="28"/>
          <w:szCs w:val="28"/>
          <w:u w:val="single"/>
        </w:rPr>
        <w:t>целями</w:t>
      </w:r>
      <w:r w:rsidRPr="002A1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420">
        <w:rPr>
          <w:rFonts w:ascii="Times New Roman" w:hAnsi="Times New Roman" w:cs="Times New Roman"/>
          <w:sz w:val="28"/>
          <w:szCs w:val="28"/>
        </w:rPr>
        <w:t>начального обучения математики являются: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- математическое развитие младших школьников;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- освоение начальных математических знаний;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- развитие интереса к математике, стремление использовать математ</w:t>
      </w:r>
      <w:r w:rsidRPr="002A1420">
        <w:rPr>
          <w:rFonts w:ascii="Times New Roman" w:hAnsi="Times New Roman" w:cs="Times New Roman"/>
          <w:sz w:val="28"/>
          <w:szCs w:val="28"/>
        </w:rPr>
        <w:t>и</w:t>
      </w:r>
      <w:r w:rsidRPr="002A1420">
        <w:rPr>
          <w:rFonts w:ascii="Times New Roman" w:hAnsi="Times New Roman" w:cs="Times New Roman"/>
          <w:sz w:val="28"/>
          <w:szCs w:val="28"/>
        </w:rPr>
        <w:t>ческие знания в повседневной жизни.</w:t>
      </w:r>
    </w:p>
    <w:p w:rsidR="00B14994" w:rsidRPr="002A1420" w:rsidRDefault="00B14994" w:rsidP="002A1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ab/>
      </w:r>
      <w:r w:rsidRPr="002A1420">
        <w:rPr>
          <w:rFonts w:ascii="Times New Roman" w:hAnsi="Times New Roman" w:cs="Times New Roman"/>
          <w:sz w:val="28"/>
          <w:szCs w:val="28"/>
          <w:u w:val="single"/>
        </w:rPr>
        <w:t>Задачи,</w:t>
      </w:r>
      <w:r w:rsidRPr="002A1420">
        <w:rPr>
          <w:rFonts w:ascii="Times New Roman" w:hAnsi="Times New Roman" w:cs="Times New Roman"/>
          <w:sz w:val="28"/>
          <w:szCs w:val="28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- формирование элементов самостоятельной интеллектуальной де</w:t>
      </w:r>
      <w:r w:rsidRPr="002A1420">
        <w:rPr>
          <w:rFonts w:ascii="Times New Roman" w:hAnsi="Times New Roman" w:cs="Times New Roman"/>
          <w:sz w:val="28"/>
          <w:szCs w:val="28"/>
        </w:rPr>
        <w:t>я</w:t>
      </w:r>
      <w:r w:rsidRPr="002A1420">
        <w:rPr>
          <w:rFonts w:ascii="Times New Roman" w:hAnsi="Times New Roman" w:cs="Times New Roman"/>
          <w:sz w:val="28"/>
          <w:szCs w:val="28"/>
        </w:rPr>
        <w:t>тельности на основе овладения несложными математическими моделями п</w:t>
      </w:r>
      <w:r w:rsidRPr="002A1420">
        <w:rPr>
          <w:rFonts w:ascii="Times New Roman" w:hAnsi="Times New Roman" w:cs="Times New Roman"/>
          <w:sz w:val="28"/>
          <w:szCs w:val="28"/>
        </w:rPr>
        <w:t>о</w:t>
      </w:r>
      <w:r w:rsidRPr="002A1420">
        <w:rPr>
          <w:rFonts w:ascii="Times New Roman" w:hAnsi="Times New Roman" w:cs="Times New Roman"/>
          <w:sz w:val="28"/>
          <w:szCs w:val="28"/>
        </w:rPr>
        <w:t>знания окружающего мира;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- развитие основ логического, знаково-символического и алгоритмич</w:t>
      </w:r>
      <w:r w:rsidRPr="002A1420">
        <w:rPr>
          <w:rFonts w:ascii="Times New Roman" w:hAnsi="Times New Roman" w:cs="Times New Roman"/>
          <w:sz w:val="28"/>
          <w:szCs w:val="28"/>
        </w:rPr>
        <w:t>е</w:t>
      </w:r>
      <w:r w:rsidRPr="002A1420">
        <w:rPr>
          <w:rFonts w:ascii="Times New Roman" w:hAnsi="Times New Roman" w:cs="Times New Roman"/>
          <w:sz w:val="28"/>
          <w:szCs w:val="28"/>
        </w:rPr>
        <w:t>ского мышления;</w:t>
      </w:r>
    </w:p>
    <w:p w:rsidR="00B14994" w:rsidRPr="002A1420" w:rsidRDefault="00B14994" w:rsidP="002A1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ab/>
        <w:t>- развитие пространственного воображения;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lastRenderedPageBreak/>
        <w:t>- развитие математической речи;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- формирование системы начальных математических знаний и умение их применять для решения учебно-познавательных и практических задач;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- формирование умения вести поиск информации и работать с ней;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компьютерной гр</w:t>
      </w:r>
      <w:r w:rsidRPr="002A1420">
        <w:rPr>
          <w:rFonts w:ascii="Times New Roman" w:hAnsi="Times New Roman" w:cs="Times New Roman"/>
          <w:sz w:val="28"/>
          <w:szCs w:val="28"/>
        </w:rPr>
        <w:t>а</w:t>
      </w:r>
      <w:r w:rsidRPr="002A1420">
        <w:rPr>
          <w:rFonts w:ascii="Times New Roman" w:hAnsi="Times New Roman" w:cs="Times New Roman"/>
          <w:sz w:val="28"/>
          <w:szCs w:val="28"/>
        </w:rPr>
        <w:t>мотности;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- развитие познавательных способностей;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- воспитание стремления к расширению математических знаний;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- формирование критического мышления.</w:t>
      </w:r>
    </w:p>
    <w:p w:rsidR="00B14994" w:rsidRDefault="00B14994" w:rsidP="005D556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84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Pr="005D556E" w:rsidRDefault="00B14994" w:rsidP="002A14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5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учебного предмета «Математика»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Начальный курс математики является интегрированным: в нём объед</w:t>
      </w:r>
      <w:r w:rsidRPr="002A1420">
        <w:rPr>
          <w:rFonts w:ascii="Times New Roman" w:hAnsi="Times New Roman" w:cs="Times New Roman"/>
          <w:sz w:val="28"/>
          <w:szCs w:val="28"/>
        </w:rPr>
        <w:t>и</w:t>
      </w:r>
      <w:r w:rsidRPr="002A1420">
        <w:rPr>
          <w:rFonts w:ascii="Times New Roman" w:hAnsi="Times New Roman" w:cs="Times New Roman"/>
          <w:sz w:val="28"/>
          <w:szCs w:val="28"/>
        </w:rPr>
        <w:t>нён арифметический, геометрический и алгебраический материал.</w:t>
      </w:r>
    </w:p>
    <w:p w:rsidR="00B14994" w:rsidRPr="002A1420" w:rsidRDefault="00B14994" w:rsidP="002A1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ab/>
        <w:t>Математические знания и представления о числах, величинах, геоме</w:t>
      </w:r>
      <w:r w:rsidRPr="002A1420">
        <w:rPr>
          <w:rFonts w:ascii="Times New Roman" w:hAnsi="Times New Roman" w:cs="Times New Roman"/>
          <w:sz w:val="28"/>
          <w:szCs w:val="28"/>
        </w:rPr>
        <w:t>т</w:t>
      </w:r>
      <w:r w:rsidRPr="002A1420">
        <w:rPr>
          <w:rFonts w:ascii="Times New Roman" w:hAnsi="Times New Roman" w:cs="Times New Roman"/>
          <w:sz w:val="28"/>
          <w:szCs w:val="28"/>
        </w:rPr>
        <w:t>рических фигурах лежат в основе формирования общей картины мира и п</w:t>
      </w:r>
      <w:r w:rsidRPr="002A1420">
        <w:rPr>
          <w:rFonts w:ascii="Times New Roman" w:hAnsi="Times New Roman" w:cs="Times New Roman"/>
          <w:sz w:val="28"/>
          <w:szCs w:val="28"/>
        </w:rPr>
        <w:t>о</w:t>
      </w:r>
      <w:r w:rsidRPr="002A1420">
        <w:rPr>
          <w:rFonts w:ascii="Times New Roman" w:hAnsi="Times New Roman" w:cs="Times New Roman"/>
          <w:sz w:val="28"/>
          <w:szCs w:val="28"/>
        </w:rPr>
        <w:t>знания законов его развития. Эти знания и представления необходимы для целостного восприятия объектов и явлений природы, памятников культуры, сокровищ искусства.</w:t>
      </w:r>
    </w:p>
    <w:p w:rsidR="00B14994" w:rsidRPr="002A1420" w:rsidRDefault="00B14994" w:rsidP="002A1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ab/>
        <w:t>Рабочая программа по математике рассчитана на 132 часа в год при 4 часах в неделю (33 учебные недели).</w:t>
      </w:r>
    </w:p>
    <w:p w:rsidR="00B14994" w:rsidRPr="002A1420" w:rsidRDefault="00B14994" w:rsidP="002A142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1420">
        <w:rPr>
          <w:rFonts w:ascii="Times New Roman" w:hAnsi="Times New Roman" w:cs="Times New Roman"/>
          <w:sz w:val="28"/>
          <w:szCs w:val="28"/>
          <w:u w:val="single"/>
        </w:rPr>
        <w:t>Содержание тем учебного предмета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804"/>
        <w:gridCol w:w="1808"/>
      </w:tblGrid>
      <w:tr w:rsidR="00B14994" w:rsidRPr="0041401D">
        <w:tc>
          <w:tcPr>
            <w:tcW w:w="959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808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B14994" w:rsidRPr="0041401D">
        <w:tc>
          <w:tcPr>
            <w:tcW w:w="959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808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4994" w:rsidRPr="0041401D">
        <w:tc>
          <w:tcPr>
            <w:tcW w:w="959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Числа от 1 до 10. Число 0. Нумерация</w:t>
            </w:r>
          </w:p>
        </w:tc>
        <w:tc>
          <w:tcPr>
            <w:tcW w:w="1808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14994" w:rsidRPr="0041401D">
        <w:tc>
          <w:tcPr>
            <w:tcW w:w="959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Числа от 1 до 10. Сложение и вычитание</w:t>
            </w:r>
          </w:p>
        </w:tc>
        <w:tc>
          <w:tcPr>
            <w:tcW w:w="1808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14994" w:rsidRPr="0041401D">
        <w:tc>
          <w:tcPr>
            <w:tcW w:w="959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Числа от 1 до 20. Нумерация</w:t>
            </w:r>
          </w:p>
        </w:tc>
        <w:tc>
          <w:tcPr>
            <w:tcW w:w="1808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4994" w:rsidRPr="0041401D">
        <w:tc>
          <w:tcPr>
            <w:tcW w:w="959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Числа от 1 до 20. Сложение и вычитание</w:t>
            </w:r>
          </w:p>
        </w:tc>
        <w:tc>
          <w:tcPr>
            <w:tcW w:w="1808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14994" w:rsidRPr="0041401D">
        <w:tc>
          <w:tcPr>
            <w:tcW w:w="959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808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4994" w:rsidRPr="0041401D">
        <w:tc>
          <w:tcPr>
            <w:tcW w:w="959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808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994" w:rsidRPr="0041401D">
        <w:tc>
          <w:tcPr>
            <w:tcW w:w="959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ИТОГО</w:t>
            </w:r>
          </w:p>
        </w:tc>
        <w:tc>
          <w:tcPr>
            <w:tcW w:w="1808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B14994" w:rsidRPr="002A1420" w:rsidRDefault="00B14994" w:rsidP="002A142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Pr="002A1420" w:rsidRDefault="00B14994" w:rsidP="002A142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420">
        <w:rPr>
          <w:rFonts w:ascii="Times New Roman" w:hAnsi="Times New Roman" w:cs="Times New Roman"/>
          <w:b/>
          <w:bCs/>
          <w:sz w:val="28"/>
          <w:szCs w:val="28"/>
        </w:rPr>
        <w:t>Система оценки достижений учащихся</w:t>
      </w:r>
    </w:p>
    <w:p w:rsidR="00B14994" w:rsidRPr="002A1420" w:rsidRDefault="00B14994" w:rsidP="002A142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42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B14994" w:rsidRPr="002A1420" w:rsidRDefault="00B14994" w:rsidP="002A1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Особенностями системы оценки являются:</w:t>
      </w:r>
    </w:p>
    <w:p w:rsidR="00B14994" w:rsidRPr="002A1420" w:rsidRDefault="00B14994" w:rsidP="002A1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- комплексный подход к системе оценки результатов образования;</w:t>
      </w:r>
    </w:p>
    <w:p w:rsidR="00B14994" w:rsidRPr="002A1420" w:rsidRDefault="00B14994" w:rsidP="002A1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- использование планируемых результатов освоения основных образ</w:t>
      </w:r>
      <w:r w:rsidRPr="002A1420">
        <w:rPr>
          <w:rFonts w:ascii="Times New Roman" w:hAnsi="Times New Roman" w:cs="Times New Roman"/>
          <w:sz w:val="28"/>
          <w:szCs w:val="28"/>
        </w:rPr>
        <w:t>о</w:t>
      </w:r>
      <w:r w:rsidRPr="002A1420">
        <w:rPr>
          <w:rFonts w:ascii="Times New Roman" w:hAnsi="Times New Roman" w:cs="Times New Roman"/>
          <w:sz w:val="28"/>
          <w:szCs w:val="28"/>
        </w:rPr>
        <w:t>вательных программ в качестве содержательной и критериальной базы оце</w:t>
      </w:r>
      <w:r w:rsidRPr="002A1420">
        <w:rPr>
          <w:rFonts w:ascii="Times New Roman" w:hAnsi="Times New Roman" w:cs="Times New Roman"/>
          <w:sz w:val="28"/>
          <w:szCs w:val="28"/>
        </w:rPr>
        <w:t>н</w:t>
      </w:r>
      <w:r w:rsidRPr="002A1420">
        <w:rPr>
          <w:rFonts w:ascii="Times New Roman" w:hAnsi="Times New Roman" w:cs="Times New Roman"/>
          <w:sz w:val="28"/>
          <w:szCs w:val="28"/>
        </w:rPr>
        <w:t>ки;</w:t>
      </w:r>
    </w:p>
    <w:p w:rsidR="00B14994" w:rsidRPr="002A1420" w:rsidRDefault="00B14994" w:rsidP="002A1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- оценка динамики образовательных достижений обучающихся;</w:t>
      </w:r>
    </w:p>
    <w:p w:rsidR="00B14994" w:rsidRPr="002A1420" w:rsidRDefault="00B14994" w:rsidP="002A1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- использование наряду со стандартизированными письменными и ус</w:t>
      </w:r>
      <w:r w:rsidRPr="002A1420">
        <w:rPr>
          <w:rFonts w:ascii="Times New Roman" w:hAnsi="Times New Roman" w:cs="Times New Roman"/>
          <w:sz w:val="28"/>
          <w:szCs w:val="28"/>
        </w:rPr>
        <w:t>т</w:t>
      </w:r>
      <w:r w:rsidRPr="002A1420">
        <w:rPr>
          <w:rFonts w:ascii="Times New Roman" w:hAnsi="Times New Roman" w:cs="Times New Roman"/>
          <w:sz w:val="28"/>
          <w:szCs w:val="28"/>
        </w:rPr>
        <w:t>ными работами таких форм и методов оценки, как проекты, практические р</w:t>
      </w:r>
      <w:r w:rsidRPr="002A1420">
        <w:rPr>
          <w:rFonts w:ascii="Times New Roman" w:hAnsi="Times New Roman" w:cs="Times New Roman"/>
          <w:sz w:val="28"/>
          <w:szCs w:val="28"/>
        </w:rPr>
        <w:t>а</w:t>
      </w:r>
      <w:r w:rsidRPr="002A1420">
        <w:rPr>
          <w:rFonts w:ascii="Times New Roman" w:hAnsi="Times New Roman" w:cs="Times New Roman"/>
          <w:sz w:val="28"/>
          <w:szCs w:val="28"/>
        </w:rPr>
        <w:t>боты, творческие работы, самоанализ, самооценка, наблюдения.</w:t>
      </w:r>
    </w:p>
    <w:p w:rsidR="00B14994" w:rsidRPr="002A1420" w:rsidRDefault="00B14994" w:rsidP="002A1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В первом классе ведётся безотметочное обучение, основная цель кот</w:t>
      </w:r>
      <w:r w:rsidRPr="002A1420">
        <w:rPr>
          <w:rFonts w:ascii="Times New Roman" w:hAnsi="Times New Roman" w:cs="Times New Roman"/>
          <w:sz w:val="28"/>
          <w:szCs w:val="28"/>
        </w:rPr>
        <w:t>о</w:t>
      </w:r>
      <w:r w:rsidRPr="002A1420">
        <w:rPr>
          <w:rFonts w:ascii="Times New Roman" w:hAnsi="Times New Roman" w:cs="Times New Roman"/>
          <w:sz w:val="28"/>
          <w:szCs w:val="28"/>
        </w:rPr>
        <w:t>рого - сформировать и развить оценочную деятельность детей.</w:t>
      </w:r>
    </w:p>
    <w:p w:rsidR="00B14994" w:rsidRPr="002A1420" w:rsidRDefault="00B14994" w:rsidP="002A1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Системная оценка личностных, метапредметных и предметных резул</w:t>
      </w:r>
      <w:r w:rsidRPr="002A1420">
        <w:rPr>
          <w:rFonts w:ascii="Times New Roman" w:hAnsi="Times New Roman" w:cs="Times New Roman"/>
          <w:sz w:val="28"/>
          <w:szCs w:val="28"/>
        </w:rPr>
        <w:t>ь</w:t>
      </w:r>
      <w:r w:rsidRPr="002A1420">
        <w:rPr>
          <w:rFonts w:ascii="Times New Roman" w:hAnsi="Times New Roman" w:cs="Times New Roman"/>
          <w:sz w:val="28"/>
          <w:szCs w:val="28"/>
        </w:rPr>
        <w:t xml:space="preserve">татов реализуется в рамках накопительной системы - рабочего Портфолио. Система оценки достижения планируемых результатов изучения математики </w:t>
      </w:r>
      <w:r w:rsidRPr="002A1420">
        <w:rPr>
          <w:rFonts w:ascii="Times New Roman" w:hAnsi="Times New Roman" w:cs="Times New Roman"/>
          <w:sz w:val="28"/>
          <w:szCs w:val="28"/>
        </w:rPr>
        <w:lastRenderedPageBreak/>
        <w:t>предполагает комплексный уровневый подход к оценке результатов обуч</w:t>
      </w:r>
      <w:r w:rsidRPr="002A1420">
        <w:rPr>
          <w:rFonts w:ascii="Times New Roman" w:hAnsi="Times New Roman" w:cs="Times New Roman"/>
          <w:sz w:val="28"/>
          <w:szCs w:val="28"/>
        </w:rPr>
        <w:t>е</w:t>
      </w:r>
      <w:r w:rsidRPr="002A1420">
        <w:rPr>
          <w:rFonts w:ascii="Times New Roman" w:hAnsi="Times New Roman" w:cs="Times New Roman"/>
          <w:sz w:val="28"/>
          <w:szCs w:val="28"/>
        </w:rPr>
        <w:t>ния. Объектом оценки предметных результатов служит способность перв</w:t>
      </w:r>
      <w:r w:rsidRPr="002A1420">
        <w:rPr>
          <w:rFonts w:ascii="Times New Roman" w:hAnsi="Times New Roman" w:cs="Times New Roman"/>
          <w:sz w:val="28"/>
          <w:szCs w:val="28"/>
        </w:rPr>
        <w:t>о</w:t>
      </w:r>
      <w:r w:rsidRPr="002A1420">
        <w:rPr>
          <w:rFonts w:ascii="Times New Roman" w:hAnsi="Times New Roman" w:cs="Times New Roman"/>
          <w:sz w:val="28"/>
          <w:szCs w:val="28"/>
        </w:rPr>
        <w:t>классников решать учебно-познавательные и учебно-практические задачи.</w:t>
      </w:r>
    </w:p>
    <w:p w:rsidR="00B14994" w:rsidRDefault="00B14994" w:rsidP="002A14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14994" w:rsidRPr="00B339AD" w:rsidRDefault="00B14994" w:rsidP="002A1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9AD">
        <w:rPr>
          <w:rFonts w:ascii="Times New Roman" w:hAnsi="Times New Roman" w:cs="Times New Roman"/>
          <w:sz w:val="28"/>
          <w:szCs w:val="28"/>
        </w:rPr>
        <w:t>Виды контрольно-измерительных материалов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827"/>
        <w:gridCol w:w="4927"/>
      </w:tblGrid>
      <w:tr w:rsidR="00B14994" w:rsidRPr="0041401D">
        <w:tc>
          <w:tcPr>
            <w:tcW w:w="817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827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4927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B14994" w:rsidRPr="0041401D">
        <w:tc>
          <w:tcPr>
            <w:tcW w:w="817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927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Счёт предметов. Сравнение групп предметов</w:t>
            </w:r>
          </w:p>
        </w:tc>
      </w:tr>
      <w:tr w:rsidR="00B14994" w:rsidRPr="0041401D">
        <w:tc>
          <w:tcPr>
            <w:tcW w:w="817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927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Нумерация чисел от 1 до 10</w:t>
            </w:r>
          </w:p>
        </w:tc>
      </w:tr>
      <w:tr w:rsidR="00B14994" w:rsidRPr="0041401D">
        <w:tc>
          <w:tcPr>
            <w:tcW w:w="817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7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927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от 1 до 10</w:t>
            </w:r>
          </w:p>
        </w:tc>
      </w:tr>
      <w:tr w:rsidR="00B14994" w:rsidRPr="0041401D">
        <w:tc>
          <w:tcPr>
            <w:tcW w:w="817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7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927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10</w:t>
            </w:r>
          </w:p>
        </w:tc>
      </w:tr>
      <w:tr w:rsidR="00B14994" w:rsidRPr="0041401D">
        <w:tc>
          <w:tcPr>
            <w:tcW w:w="817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927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Нумерация чисел от 1 до 20</w:t>
            </w:r>
          </w:p>
        </w:tc>
      </w:tr>
      <w:tr w:rsidR="00B14994" w:rsidRPr="0041401D">
        <w:tc>
          <w:tcPr>
            <w:tcW w:w="817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27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927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Табличное сложение и вычитание</w:t>
            </w:r>
          </w:p>
        </w:tc>
      </w:tr>
      <w:tr w:rsidR="00B14994" w:rsidRPr="0041401D">
        <w:tc>
          <w:tcPr>
            <w:tcW w:w="817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27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927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B14994" w:rsidRPr="0041401D">
        <w:tc>
          <w:tcPr>
            <w:tcW w:w="817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Общее количество</w:t>
            </w:r>
          </w:p>
        </w:tc>
        <w:tc>
          <w:tcPr>
            <w:tcW w:w="4927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14994" w:rsidRPr="002A1420" w:rsidRDefault="00B14994" w:rsidP="002A1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994" w:rsidRDefault="00B14994" w:rsidP="002A1420">
      <w:pPr>
        <w:rPr>
          <w:rFonts w:ascii="Times New Roman" w:hAnsi="Times New Roman" w:cs="Times New Roman"/>
          <w:sz w:val="24"/>
          <w:szCs w:val="24"/>
        </w:rPr>
      </w:pPr>
    </w:p>
    <w:p w:rsidR="00B14994" w:rsidRPr="002A1420" w:rsidRDefault="00B14994" w:rsidP="002A14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420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A1420">
        <w:rPr>
          <w:rFonts w:ascii="Times New Roman" w:hAnsi="Times New Roman" w:cs="Times New Roman"/>
          <w:sz w:val="28"/>
          <w:szCs w:val="28"/>
          <w:u w:val="single"/>
        </w:rPr>
        <w:t>Подготовка к изучению чисел. Пространственные и временные пре</w:t>
      </w:r>
      <w:r w:rsidRPr="002A1420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A1420">
        <w:rPr>
          <w:rFonts w:ascii="Times New Roman" w:hAnsi="Times New Roman" w:cs="Times New Roman"/>
          <w:sz w:val="28"/>
          <w:szCs w:val="28"/>
          <w:u w:val="single"/>
        </w:rPr>
        <w:t>ставления. (8 часов)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 xml:space="preserve">Признаки предметов. Сравнение предметов по размеру и по форме. </w:t>
      </w:r>
    </w:p>
    <w:p w:rsidR="00B14994" w:rsidRPr="002A1420" w:rsidRDefault="00B14994" w:rsidP="002A1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ab/>
        <w:t>Взаимное расположение предметов в пространстве и на плоскости.</w:t>
      </w:r>
    </w:p>
    <w:p w:rsidR="00B14994" w:rsidRPr="002A1420" w:rsidRDefault="00B14994" w:rsidP="002A1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ab/>
        <w:t xml:space="preserve">Направление движения: слева направо, справа налево, сверху вниз, снизу вверх. </w:t>
      </w:r>
    </w:p>
    <w:p w:rsidR="00B14994" w:rsidRPr="002A1420" w:rsidRDefault="00B14994" w:rsidP="002A1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ab/>
        <w:t>Временные представления: сначала, потом, до, после, раньше, позже.</w:t>
      </w:r>
    </w:p>
    <w:p w:rsidR="00B14994" w:rsidRPr="002A1420" w:rsidRDefault="00B14994" w:rsidP="002A1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ab/>
        <w:t>Сравнение групп предметов: больше, меньше, столько же, на сколько больше (меньше).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A1420">
        <w:rPr>
          <w:rFonts w:ascii="Times New Roman" w:hAnsi="Times New Roman" w:cs="Times New Roman"/>
          <w:sz w:val="28"/>
          <w:szCs w:val="28"/>
          <w:u w:val="single"/>
        </w:rPr>
        <w:t>Числа от 1 до 10. Число 0. Нумерация (27 часов)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Название, последовательность и обозначение чисел от 1 до 10. Счёт р</w:t>
      </w:r>
      <w:r w:rsidRPr="002A1420">
        <w:rPr>
          <w:rFonts w:ascii="Times New Roman" w:hAnsi="Times New Roman" w:cs="Times New Roman"/>
          <w:sz w:val="28"/>
          <w:szCs w:val="28"/>
        </w:rPr>
        <w:t>е</w:t>
      </w:r>
      <w:r w:rsidRPr="002A1420">
        <w:rPr>
          <w:rFonts w:ascii="Times New Roman" w:hAnsi="Times New Roman" w:cs="Times New Roman"/>
          <w:sz w:val="28"/>
          <w:szCs w:val="28"/>
        </w:rPr>
        <w:t>альных предметов и их изображений, движений, звуков. Получение числа  путём прибавления единицы к предыдущему, вычитания единицы из числа, следующего за данным при счёте.</w:t>
      </w:r>
    </w:p>
    <w:p w:rsidR="00B14994" w:rsidRPr="002A1420" w:rsidRDefault="00B14994" w:rsidP="002A1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ab/>
        <w:t xml:space="preserve">Число 0. Его получение и обозначение. </w:t>
      </w:r>
    </w:p>
    <w:p w:rsidR="00B14994" w:rsidRPr="002A1420" w:rsidRDefault="00B14994" w:rsidP="002A1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ab/>
        <w:t>Сравнение чисел.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Равенство, неравенство. Знаки &lt;, &gt;, =.</w:t>
      </w:r>
    </w:p>
    <w:p w:rsidR="00B14994" w:rsidRPr="002A1420" w:rsidRDefault="00B14994" w:rsidP="002A1420">
      <w:pPr>
        <w:tabs>
          <w:tab w:val="left" w:pos="38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Состав чисел в пределах первого десятка.</w:t>
      </w:r>
      <w:r w:rsidRPr="002A1420">
        <w:rPr>
          <w:rFonts w:ascii="Times New Roman" w:hAnsi="Times New Roman" w:cs="Times New Roman"/>
          <w:sz w:val="28"/>
          <w:szCs w:val="28"/>
        </w:rPr>
        <w:tab/>
      </w:r>
    </w:p>
    <w:p w:rsidR="00B14994" w:rsidRPr="002A1420" w:rsidRDefault="00B14994" w:rsidP="002A1420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 xml:space="preserve">            Точка. Линии (кривая, прямая). Отрезок. Ломанная. Многоугольник. Углы, вершины и стороны многоугольника.</w:t>
      </w:r>
    </w:p>
    <w:p w:rsidR="00B14994" w:rsidRPr="002A1420" w:rsidRDefault="00B14994" w:rsidP="002A1420">
      <w:pPr>
        <w:tabs>
          <w:tab w:val="left" w:pos="38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lastRenderedPageBreak/>
        <w:t>Длина отрезка. Сантиметр.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Решение задач в одно действие на сложение и вычитание.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Практическая работа: сравнение длин отрезков, измерение длины о</w:t>
      </w:r>
      <w:r w:rsidRPr="002A1420">
        <w:rPr>
          <w:rFonts w:ascii="Times New Roman" w:hAnsi="Times New Roman" w:cs="Times New Roman"/>
          <w:sz w:val="28"/>
          <w:szCs w:val="28"/>
        </w:rPr>
        <w:t>т</w:t>
      </w:r>
      <w:r w:rsidRPr="002A1420">
        <w:rPr>
          <w:rFonts w:ascii="Times New Roman" w:hAnsi="Times New Roman" w:cs="Times New Roman"/>
          <w:sz w:val="28"/>
          <w:szCs w:val="28"/>
        </w:rPr>
        <w:t>резка, построение отрезка заданной длины.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A1420">
        <w:rPr>
          <w:rFonts w:ascii="Times New Roman" w:hAnsi="Times New Roman" w:cs="Times New Roman"/>
          <w:sz w:val="28"/>
          <w:szCs w:val="28"/>
          <w:u w:val="single"/>
        </w:rPr>
        <w:t>Числа от 1 до 10. Сложение и вычитание (54 часа)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Конкретный смысл и названия действий сложения и вычитания. Знаки =, -, +.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Названия компонентов и результатов сложения и вычитания. Нахожд</w:t>
      </w:r>
      <w:r w:rsidRPr="002A1420">
        <w:rPr>
          <w:rFonts w:ascii="Times New Roman" w:hAnsi="Times New Roman" w:cs="Times New Roman"/>
          <w:sz w:val="28"/>
          <w:szCs w:val="28"/>
        </w:rPr>
        <w:t>е</w:t>
      </w:r>
      <w:r w:rsidRPr="002A1420">
        <w:rPr>
          <w:rFonts w:ascii="Times New Roman" w:hAnsi="Times New Roman" w:cs="Times New Roman"/>
          <w:sz w:val="28"/>
          <w:szCs w:val="28"/>
        </w:rPr>
        <w:t>ние значений числовых выражений в одно-два действия без скобок.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Переместительное свойство сложения.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Приёмы вычислений: прибавление числа по частям, перестановка ч</w:t>
      </w:r>
      <w:r w:rsidRPr="002A1420">
        <w:rPr>
          <w:rFonts w:ascii="Times New Roman" w:hAnsi="Times New Roman" w:cs="Times New Roman"/>
          <w:sz w:val="28"/>
          <w:szCs w:val="28"/>
        </w:rPr>
        <w:t>и</w:t>
      </w:r>
      <w:r w:rsidRPr="002A1420">
        <w:rPr>
          <w:rFonts w:ascii="Times New Roman" w:hAnsi="Times New Roman" w:cs="Times New Roman"/>
          <w:sz w:val="28"/>
          <w:szCs w:val="28"/>
        </w:rPr>
        <w:t>сел; вычитание числа по частям и вычитание на основе знания соответс</w:t>
      </w:r>
      <w:r w:rsidRPr="002A1420">
        <w:rPr>
          <w:rFonts w:ascii="Times New Roman" w:hAnsi="Times New Roman" w:cs="Times New Roman"/>
          <w:sz w:val="28"/>
          <w:szCs w:val="28"/>
        </w:rPr>
        <w:t>т</w:t>
      </w:r>
      <w:r w:rsidRPr="002A1420">
        <w:rPr>
          <w:rFonts w:ascii="Times New Roman" w:hAnsi="Times New Roman" w:cs="Times New Roman"/>
          <w:sz w:val="28"/>
          <w:szCs w:val="28"/>
        </w:rPr>
        <w:t>вующего случая сложения.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 xml:space="preserve">Таблица сложения в пределах 10. Соответствующие случаи вычитания. 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 xml:space="preserve">Сложение и вычитание с числом 0. 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Нахождение числа, которое на несколько единиц больше или меньше данного.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Решение задач в одно действие на сложение и вычитание.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A1420">
        <w:rPr>
          <w:rFonts w:ascii="Times New Roman" w:hAnsi="Times New Roman" w:cs="Times New Roman"/>
          <w:sz w:val="28"/>
          <w:szCs w:val="28"/>
          <w:u w:val="single"/>
        </w:rPr>
        <w:t>Числа от 1 до 20. Нумерация (12 часов)</w:t>
      </w:r>
    </w:p>
    <w:p w:rsidR="00B14994" w:rsidRPr="002A1420" w:rsidRDefault="00B14994" w:rsidP="002A1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ab/>
        <w:t xml:space="preserve">Название и последовательность чисел от 1 до 20. Десятичный состав чисел от       11 до 20. Чтение и запись чисел от 11 до 20. Сравнение чисел. 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Сложение и вычитание чисел вида 10 +8, 18-8, 18-10.</w:t>
      </w:r>
    </w:p>
    <w:p w:rsidR="00B14994" w:rsidRPr="002A1420" w:rsidRDefault="00B14994" w:rsidP="002A1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ab/>
        <w:t xml:space="preserve">Сравнение чисел с помощью вычитания. 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 xml:space="preserve">Единицы времени: час. Определение времени по часам с точностью до часа. 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Единицы длины: сантиметр, дециметр. Соотношение между ними. П</w:t>
      </w:r>
      <w:r w:rsidRPr="002A1420">
        <w:rPr>
          <w:rFonts w:ascii="Times New Roman" w:hAnsi="Times New Roman" w:cs="Times New Roman"/>
          <w:sz w:val="28"/>
          <w:szCs w:val="28"/>
        </w:rPr>
        <w:t>о</w:t>
      </w:r>
      <w:r w:rsidRPr="002A1420">
        <w:rPr>
          <w:rFonts w:ascii="Times New Roman" w:hAnsi="Times New Roman" w:cs="Times New Roman"/>
          <w:sz w:val="28"/>
          <w:szCs w:val="28"/>
        </w:rPr>
        <w:t xml:space="preserve">строение отрезков заданной длины. 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Единицы массы: килограмм.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Единицы объёма: литр.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A1420">
        <w:rPr>
          <w:rFonts w:ascii="Times New Roman" w:hAnsi="Times New Roman" w:cs="Times New Roman"/>
          <w:sz w:val="28"/>
          <w:szCs w:val="28"/>
          <w:u w:val="single"/>
        </w:rPr>
        <w:t>Числа от 1 до 20. Сложение и вычитание (22 часа)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Сложение двух однозначных чисел, сумма которых больше 10, с и</w:t>
      </w:r>
      <w:r w:rsidRPr="002A1420">
        <w:rPr>
          <w:rFonts w:ascii="Times New Roman" w:hAnsi="Times New Roman" w:cs="Times New Roman"/>
          <w:sz w:val="28"/>
          <w:szCs w:val="28"/>
        </w:rPr>
        <w:t>с</w:t>
      </w:r>
      <w:r w:rsidRPr="002A1420">
        <w:rPr>
          <w:rFonts w:ascii="Times New Roman" w:hAnsi="Times New Roman" w:cs="Times New Roman"/>
          <w:sz w:val="28"/>
          <w:szCs w:val="28"/>
        </w:rPr>
        <w:t>пользованием изученных приёмов вычислений.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Таблица сложения и соответствующие случаи вычитания.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Решение задач в одно-два действия на сложение и вычитание.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A1420">
        <w:rPr>
          <w:rFonts w:ascii="Times New Roman" w:hAnsi="Times New Roman" w:cs="Times New Roman"/>
          <w:sz w:val="28"/>
          <w:szCs w:val="28"/>
          <w:u w:val="single"/>
        </w:rPr>
        <w:t>Итоговое повторение (6 часов)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Числа от 1 до 120. Нумерация.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Табличное сложение и вычитание.</w:t>
      </w:r>
    </w:p>
    <w:p w:rsidR="00B14994" w:rsidRPr="002A1420" w:rsidRDefault="00B14994" w:rsidP="002A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420">
        <w:rPr>
          <w:rFonts w:ascii="Times New Roman" w:hAnsi="Times New Roman" w:cs="Times New Roman"/>
          <w:sz w:val="28"/>
          <w:szCs w:val="28"/>
        </w:rPr>
        <w:t>Геометрические фигуры. Измерение и построение отрезков.</w:t>
      </w:r>
    </w:p>
    <w:p w:rsidR="00B14994" w:rsidRDefault="00B14994" w:rsidP="00B75B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задач.</w:t>
      </w:r>
    </w:p>
    <w:p w:rsidR="00B14994" w:rsidRDefault="00B14994" w:rsidP="00525A4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sectPr w:rsidR="00B14994" w:rsidSect="00985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994" w:rsidRDefault="00B14994" w:rsidP="00525A4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B14994" w:rsidRDefault="00B14994" w:rsidP="00525A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45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1"/>
        <w:gridCol w:w="169"/>
        <w:gridCol w:w="556"/>
        <w:gridCol w:w="164"/>
        <w:gridCol w:w="1260"/>
        <w:gridCol w:w="1080"/>
        <w:gridCol w:w="2699"/>
        <w:gridCol w:w="2521"/>
        <w:gridCol w:w="2880"/>
        <w:gridCol w:w="2700"/>
      </w:tblGrid>
      <w:tr w:rsidR="00B14994" w:rsidRPr="0041401D">
        <w:tc>
          <w:tcPr>
            <w:tcW w:w="551" w:type="dxa"/>
            <w:vMerge w:val="restart"/>
            <w:vAlign w:val="center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080" w:type="dxa"/>
            <w:vMerge w:val="restart"/>
            <w:vAlign w:val="center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9" w:type="dxa"/>
            <w:vMerge w:val="restart"/>
            <w:vAlign w:val="center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</w:t>
            </w: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учебной </w:t>
            </w: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предметные результаты</w:t>
            </w: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освоения материала</w:t>
            </w:r>
          </w:p>
        </w:tc>
      </w:tr>
      <w:tr w:rsidR="00B14994" w:rsidRPr="0041401D">
        <w:tc>
          <w:tcPr>
            <w:tcW w:w="300" w:type="dxa"/>
            <w:vMerge/>
            <w:vAlign w:val="center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B14994" w:rsidRPr="0041401D"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 (35 часов)</w:t>
            </w:r>
          </w:p>
        </w:tc>
      </w:tr>
      <w:tr w:rsidR="00B14994" w:rsidRPr="0041401D"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01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пре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метов.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Называние чисел в 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рядке их следования при счёте. Отсчитыв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из множества предметов заданного количества (8-10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дельных предметов).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Пересчитывать пре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меты; выражать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 натуральным числом; сравнивать числа.</w:t>
            </w:r>
          </w:p>
          <w:p w:rsidR="00B14994" w:rsidRPr="0041401D" w:rsidRDefault="00B14994" w:rsidP="0041401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14994" w:rsidRPr="0041401D" w:rsidRDefault="00B14994" w:rsidP="0041401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Определять и формул</w:t>
            </w:r>
            <w:r w:rsidRPr="0041401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ровать с помощью учит</w:t>
            </w:r>
            <w:r w:rsidRPr="0041401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ля цель деятельности на уроке. Умение выделять в явлениях существенные и несущественные, необх</w:t>
            </w:r>
            <w:r w:rsidRPr="0041401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димые и достаточные признаки.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под рук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водством педагога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мых простых правил поведения при сотру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ничестве. Понимание причин успеха и неудач в собственной учебе.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01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предста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спос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бов расположения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ектов на плоскости и в пространстве по их описанию, описание расположения объе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Считать предметы. Оперирование пон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тиями «больше», «меньше», «столько же», «раньше», «п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том», «дальше», «бл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же».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других. Делать предвар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тельный отбор источн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информации: орие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тироваться в учебнике.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Умение в предложенных педагогом ситуациях общения и сотруднич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ства делать выбор, как поступить.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Временные предста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Упорядочивание соб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тий, расположение их в порядке следования (раньше, позже, ещё позднее).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Оперировать пон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тиями «раньше», «п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том», «дальше», «ближе», сравнивать предметы и группы предметов.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и другими учениками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эмоциональную оценку деятельности класса на уроке.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новый 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 «ученик», внутре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нюю позицию школ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 на уровне 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жительного отношения к школе.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Столько же. Бол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ше. Мен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двух групп предметов. Рисование взаимно соответс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вующих по количеству групп предметов.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Сравнивать группы предметов путем уст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новления взаимно 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нозначного соответс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вия.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других. Совместно дог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вариваться о правилах общения и поведения в школе и следовать им.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Принимать и осваивать социальную роль об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чающегося. Осознавать собственные мотивы учебной деятельности и 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сколько больше (меньше)?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двух групп предметов. Рисование взаимно соответс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вующих по количеству групп предметов.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Пересчитывать пре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меты, сравнивать группы предметов; выявлять существе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признаки в гру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 предметов.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вать, классификацир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математический м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 по разным пр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знакам (на доступном для первоклассника уровне).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Слушать и понимать речь других.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нового стат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 «ученик», внутре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 позиции школьника на уровне положител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отношения к шк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ле. Понимание причин успеха и неудач в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ственной учебе.</w:t>
            </w:r>
          </w:p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сколько больше (меньше)?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соотве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 между группами предметов, нахождение закономерностей ра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 фигур в ц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почке.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Выяснять, на сколько в одной из сравнива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мых групп предметов больше (меньше), чем в другой.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вать, классифицировать математический матер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 по разным признакам (на доступном  уровне).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Странички для люб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задания творческого и поиск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характера.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Объединять предметы по общему признаку, выделять части сов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купности, разбивать предметы на группы по заданному призн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 на в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сопоставлять собственную оценку своей деятельности с оценкой товарищей, учителя.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401D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 знаний.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групп пре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метов, разбиение мн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жества геометрических фигур на группы по 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данному признаку.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представление о разнообразии свойств  предметов. Называть свойства предметов.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деятельность: обнаруж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и устранять ошибки логического характера (в ходе решения учебных задач).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нового стат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 «ученик», внутре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 позиции школьника на уровне положител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отношения к шк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</w:tc>
      </w:tr>
      <w:tr w:rsidR="00B14994" w:rsidRPr="0041401D"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10. Число 0. Нумерация (27 часов</w:t>
            </w:r>
            <w:r w:rsidRPr="0041401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Много. Один.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 цифры 1.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различных объе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(предметы, группы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предметов, звуки, слова и т.п.) и устанавлив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порядкового ном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 того или иного об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при заданном п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счёта. Письмо цифр. Соотнесение цифры и числа.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 предметы по цвету, форме и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размеру, по заданию учителя менять цвет, форму и размер пре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метов. Оперировать понятиями «один – много», соотносить цифру с числом 1.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Добывать новые знания: находить ответы на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просы, используя уче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ник, свой жизненный опыт и информацию, 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лученную на уроке. Строить простые речевые высказывания с испол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зованием изученных 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тематических терминов.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чающегося. Осознание  мотивов учебной де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и личностн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1, 2. Письмо цифры 2.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цифр. Соотн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сение цифры и числа. Сравнение чисел 1 и 2. Сравнение групп пре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Сравнивать геометр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ческие фигуры по ра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личным основаниям, классифицировать ф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гуры, писать цифры 1, 2.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и оцен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свою работу, её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 знаний и спос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действий, творч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подход к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нению заданий. 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3.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цифры 3.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цифр. Соотн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сение цифры и </w:t>
            </w:r>
          </w:p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числа. 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состава числа 3. Соотносить цифры с числом предметов, писать цифры 1, 2, 3.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 речь других,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простые речевые высказывания с испол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зованием изученных 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тематических терминов.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нового стат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 «ученик», внутре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 позиции школьника на уровне положител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отношения к шк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+, –, =. «Приб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вить», «вычесть»,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«получи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Оперирование матем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тическими терминами: «прибавить», «вычесть», «получится». Образов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ние следующего числа прибавлением 1 к пр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дыдущему числу или вычитанием 1 из сл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дующего за ним в ряду чисел.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фикс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одинаковые и различные группы предметов. Польз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математич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терминологией.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группах: 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план работы, распределять виды работ между членами группы, устанавливать сроки 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работы по эт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нового стат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 «ученик», внутре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 позиции школьника на уровне положител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отношения к шк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4. Письмо цифры 4.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Письмо цифр. Соотн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сение цифры и числа. Отработка состава 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 2, 3, 4.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состава чисел 3 и 4.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Понимание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личия понятий «чи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ло» и «цифра».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Контролировать и оц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нивать свою работу, её результат, делать выводы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нового стат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 «ученик», внутре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ней позиции школьника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уровне положител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отношения к шк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Длиннее. Короче. Одинак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 по длине.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Упорядочивание объе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длине (налож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нием, с использованием мерок, на глаз).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объекты по длине. Польз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математич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терминологией.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троля с целями, поста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ленными при изучении темы, оценивать их и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рении знаний и способов действий, творческий подход к выполнению заданий.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5. Письмо цифры 5.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цифр. Соотн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сение цифры и числа. Упорядочивание зада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чисел.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представл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о числе 5. Знание состава числа 5. </w:t>
            </w:r>
          </w:p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представл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 пятиугольнике, различать изученные фигуры.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 по предложе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учителем плану, отличать верно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ненное задание от неве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от 1 до 5: 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чение, сравнение, запись,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отнесение числа и цифры.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 числа 5 из двух 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гаемых.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цифр. Соотн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сение цифры и числа. Образование следу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числа прибавл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1 к предыдущему числу или вычитанием 1 из следующего за ним в ряду чисел.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группы предметов по колич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на основе 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пар, скл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дывать и вычитать в пределах 5 разными способами присчит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отсчитывания нескольких единиц на числовом отрезке.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ченную информацию: сравнивать и группир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такие математич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объекты, как числа, числовые выражения, 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венства, неравенства, плоские геометрические фигуры.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 знаний и спос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действий, творч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подход к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нению заданий. </w:t>
            </w:r>
          </w:p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роли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матических действий в жизни человека. 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Странички для люб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тия умений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задания творческого и поиск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характера.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Пересчитывать пре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меты; выражать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зультат натуральным числом; сравнивать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числа.</w:t>
            </w:r>
          </w:p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Преобразовывать инфо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мацию из одной формы в другую: составлять мат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матические рассказы и 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задачи на основе пр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стейших математических моделей.</w:t>
            </w:r>
          </w:p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чающегося. </w:t>
            </w:r>
          </w:p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Осознание собственных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мотивов учебной де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и личностн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Точка. 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ния: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кривая, прямая. Отрезок.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и назыв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прямой линии, кр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вой, отрезка, луча, 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маной.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представл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 понятиях «то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ка», «кривая линия», «прямая», «отрезок».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нового стат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 «ученик», внутре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 позиции школьника на уровне положител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отношения к шк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Ломаная линия. 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лом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ной, 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шины.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Различение, называние и изображение геоме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рических фигур: пр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линии, кривой, 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резка, луча, ломаной. 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ломаную линию среди других фигур, отличать замкнутые линии от незамкнутых,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простейшие ге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метрические постро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 из одной формы в другую: составлять м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рассказы и задачи на основе пр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стейших математических моделей.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 знаний и спос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действий, творч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подход к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нению заданий, умение анализировать свои действия и управлять ими.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реальных предметов и их элеме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 с изученными ге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метрическими линиями и фигурами.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просте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шие геометрические построения (строить замкнутые и незам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нутые ломаные линии с заданным количес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вом звеньев).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свою мысль в устной и письменной 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 (на уровне одного предложения или 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 текста). Сл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шать и понимать речь других.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Знаки «больше», «меньше»,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«равно».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двух чисел и запись результата сра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с использован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знаков 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сравнения «&gt;», «&lt;», «=».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группы предметов по колич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на основе 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пар и фи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сировать результаты сравнения с помощью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знаков.</w:t>
            </w:r>
          </w:p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по предложе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учителем плану. Отличать верно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ненное задание от неве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чающегося. Осознание собственных мотивов учебной деятельности и личностного смысла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Равенство.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Неравенс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числовых равенств и неравенств. Сравнение двух групп предметов.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группы предметов по колич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на основе 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пар и фи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сировать результаты сравнения с помощью знаков.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троля с целями, поста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ленными при изучении темы, оценивать их и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Признавать собстве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ошибки. Сопоста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собственную оценку своей деятел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с её оценкой 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варищами, учителем.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угольник.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Различение, называние многоугольников (тр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угольники, четыре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угольники и т.д.).</w:t>
            </w:r>
          </w:p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Нахождение предметов окружающей действ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тельности, имеющих форму различных мн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гоугольников.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Наличие представл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ний о ломаной линии и многоугольнике, ум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ние их различать. Зн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ние состава чисел 3, 4, 5, 6, 7. Пользоваться математической те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минологией.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ченную информацию: сравнивать и группир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такие математич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объекты, как числа, числовые выражения, 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венства, неравенства, плоские геометрические фигуры.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никами. Признавать собственные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Числа 6, 7.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цифры 6.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цифр. Соотн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сение цифры и числа. Построение мног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угольников из соотве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ствующего количества палочек.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состав чисел 6, 7. Выполнять слож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вычитание 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 в пределах 6, 7 на основе знания состава чисел, а также с 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мощью числового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резка.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точек зрения и права каждого иметь свою; 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лагать своё мнение и 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гументировать.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 Понимание пр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чин успеха и неудач.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 Пис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цифры 7.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цифр. Соотн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сение цифры и числа. Называние чисел в п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их следования при счёте.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рассказ с вопросом по схеме и записи; повторение состава чисел 3, 4, 5, 6, 7.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и оцен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свою работу, её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Числа 8, 9.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 цифры 8.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Письмо цифр. Соотн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сение цифры и числа. Построение мног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угольников из соотве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ствующего количества палочек.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 xml:space="preserve">Знание состава чисел 8, </w:t>
            </w:r>
            <w:r w:rsidRPr="0041401D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9. Выполнять сложение и вычитание чисел в пределах 9 на основе знания состава чисел, а также с помощью ч</w:t>
            </w:r>
            <w:r w:rsidRPr="0041401D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слового отрезка.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Актуализировать свои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для проведения простейших математич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доказательств.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и освоение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 Пис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цифры 9.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п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следовательности чисел от 1 до 10 как в прямом, так и в обратном п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рядке, начиная с люб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 числа.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состава чисел от 2 до 9. Выполнять сложение и вычит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свою мысль в устной и письменной 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 (на уровне одного предложения или 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 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нового стат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 «ученик», внутре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 позиции школьника на уровне положител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отношения к шк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10. Запись числа 10.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Определение места ка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дого числа в последов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тельности чисел от 1 до 10, а также места числа 0 среди изученных ч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сел.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Выполнять сложение и вычитание в пределах 10, называть и запис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вать числа первого д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сятка, соотносить чи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ло и цифру.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по предложе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учителем плану. Отличать верно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ненное задание от неве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 выполненного.</w:t>
            </w:r>
          </w:p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от 1 до 10. 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крепление.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посл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довательность чисел от 1 до 10 как в прямом, так и в обратном п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рядке, начиная с люб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 числа.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сложение и вычитание в пред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лах 10, называть и з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писывать числа пе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десятка, соотн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сить число и цифру.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фицировать их на уровне, доступном для перв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Знакомство с проектом «Числа в загадках, пословицах и погово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ках».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Подбор загадок, посл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виц и поговорок. Сбор и классификация инфо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мации по разделам (з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гадки, пословицы и п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говорки).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сложение и вычитание в пред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лах 10, называть и з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писывать числа пе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десятка, соотн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сить число и цифру.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группе: пл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нировать работу, распр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работу между членами группы, совм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стно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Сантиметр.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Измерение отрезков в сантиме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рах.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отрезков и выражение их длины в сантиметрах. Постро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отрезков заданной длины (в см). 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лине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кой для построения, измерения отрезков заданной длины, з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писывать результаты проведенных измер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Преобразовывать инфо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мацию из одной формы в другую: составлять мат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матические рассказы и задачи на основе пр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стейших математических моделей.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</w:t>
            </w:r>
          </w:p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признавать собственные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и цифра 0. Свойства 0.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цифр. Соотн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сение цифры и числа. Называние чисел в п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их следования при счёте.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представл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 числе 0, о его свойствах. Изобр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жать 0 на числовом отрезке. Составлять и сравнивать простые задачи и выражения по рисункам.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верно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ненное задание от неве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 выполненного. Раб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 по предложенному учителем плану.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риваться, приходить к общему решению.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и цифра 0. Свойства 0.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понятий «увеличить на…», «уменьшить на…» при составлении схем и при записи числовых выр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Наличие представлений о числе 0 как количес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венной характеристике отсутствующих предм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тов. Уметь сравнивать с 0.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 знаний и спос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действий, творч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подход к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нению заданий.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Странички для люб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творческого и поиск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характера, прим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знаний и спос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 в изм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условиях.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состава чисел первого десятка. Умение выполнять сложение и вычит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Добывать новые знания: находить ответы на в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новый 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 «ученик», внутре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нюю позицию школ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 на уровне 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жительного отношения к школе. Понимание причин успеха и неудач в собственной учебе.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денного.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узн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ли. Чему научились».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работа.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щения и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Называние чисел в п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рядке их следования при счёте. Письмо цифр. 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Воспроизведение посл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довательности чисел от 1 до 10.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состава чисел первого десятка.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полнять сложение и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Ориентироваться в своей системе знаний: отличать новое от уже известного,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в явлениях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щественные и несущес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венные, необходимые и достаточные признаки.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Признавать собстве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ошибки. Сопоста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лять собственную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оценку своей деятел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с оценкой её 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варищами, учителем.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994" w:rsidRPr="0041401D"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четверть (28 часов</w:t>
            </w: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4994" w:rsidRPr="0041401D"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10. Число 0. Сложение и вычитание (54 часа)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+1, – 1. Знаки +, –, =.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по единице. Счет с 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мощью линейки. Во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произведение числовой последовательности в пределах 10.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правила 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 и вычитания с единицей. Приба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и вычитать по единице, читать и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ставлять математич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 предложения.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ских доказательств (в том числе с опорой на изуче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ные определения, законы арифметических действий, 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 Поним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причин успеха и неудач в собственной учебе.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 –1, +1+1.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таблиц сложения и вычитания с единицей.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Называние чисел в порядке их сл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при счёте.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правила 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 и вычитания с единицей. Приба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и вычитать по единице, читать и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ставлять математич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 предложения.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ченную информацию: делать выводы в резул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+2, –2.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сложения и вычитания вида: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± 1,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± 2. Присчитыв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отсчитывание по 2.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правила 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 и вычитания с 2. Прибавлять и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по 2, читать и составлять математ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ческие предложения.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и оцен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свою работу, её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ками.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Признавать собстве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Слагаемые.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примеров на сложение различными способами. Составл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решение прим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 с 1 и 2.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терм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 «слагаемое», «сумма» при чтении примеров.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точек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нового стат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 «ученик», внутре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 позиции школьника на уровне положител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отношения к шк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задач из предложенных текстов. Анализ условия задачи, составление плана 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и формул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 решение зад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 с помощью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Признавать возможность существования разли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точек зрения и права каждого иметь свою; 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лагать своё мнение и 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гументировать свою то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задач на слож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читание по одному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сунку.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ков. 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дейс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 сложения и выч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тания с помощью предметов (разрезного материала).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представл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о задаче, её лог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частях (усл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вие, вопрос, выраж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решение, ответ), выделять их из прои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вольных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и оцен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свою работу, её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+2, –2.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ставление таблиц.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риала. 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схемы арифметических дейс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 сложения и выч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тания по рисункам. 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 числовых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венств.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таблицы 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 и вычитания с числом 2. Использ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термины «сл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гаемое», «сумма» при чтении примеров.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ских доказательств (в том числе с опорой на изуче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ные определения, законы арифметических действий, 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внутренней позиции школьника на уровне положительного отношения к урокам математики.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причин 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пеха и неудач в собс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венной учебе.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Присчит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 и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считывание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2.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присч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тывании и отсчитыв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по 2. Запись числ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вых равенств. 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таблицы 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 и вычитания с числом 2. Использ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термины «сл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гаемое», «сумма» при чтении примеров.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свои действия и упра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никами. Умение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знавать собственные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увеличение (уменьш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ние) числа на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единиц.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с 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мощью предметов,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сунков, схематических рисунков и решение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задач, раскрывающих смысл действий слож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вычитания.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и формул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 решение зад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 с помощью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Преобразовывать инфо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мацию из одной формы в другую: составлять 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рассказы и задачи на основе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 знаний и спос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действий, творч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подход к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нению заданий, умение анализировать свои действия и управлять ими.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Странички для люб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 при проведении математ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игр: «Домино с картинками», «Лесе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ка», «Круговые прим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ры».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ченных видов, знание таблиц сложения и вычитания с 1, 2.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находить ответы на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просы, используя уче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ник, свой жизненный опыт и информацию, 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нового стат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 «ученик», внутре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 позиции школьника на уровне положител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отношения к шк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денного. «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узн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ли. Чему научились».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знаний и умений, приобретенных на предыдущих уроках. Моделирование с 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мощью предметов,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сунков, рисунков и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шение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ченных видов, знать таблицы сложения и вычитания с 1, 2. Сравнивать группы предметов и запис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результат.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предложе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 учителем плану. Отличать верно выпо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ненное задание от неве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пройденн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равенств с 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пользованием матем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тической терминологии (слагаемые, сумма).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ченных видов, знание таблиц сложения и вычитания с 1, 2.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Странички для любозн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тельных.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ра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вития умений и навыков.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задания тво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ческого и поискового хара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Сравнивать группы пре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метов и записывать р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зультат сравнения с п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мощью математических знаков.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Соотносить результат пров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дённого самоконтроля с цел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ми, поставленными при из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чении темы, оценивать их.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Принятие нового статуса «ученик», внутренней поз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 школьника на уровне положительного отношения к школе.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+3, –3. Примеры вычисл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сложения и вычитания вида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± 3. Присчитывание и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считывание по 3. 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ченных видов, знать таблицы сложения и вычитания с 1, 2, 3.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ченную информацию: делать выводы в резул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нового стат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 «ученик», внутре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 позиции школьника на уровне положител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отношения к шк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с 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мощью предметов,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сунков, схематических рисунков и решение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задач, раскрывающих смысл действий слож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вычитания.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в задаче 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ловие, вопрос; сам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 анализ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 задачу, нах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дить ход ее решения. Правильно оформлять задачу в рабочей те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группах: 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план работы, распределять виды работ между членами группы, устанавливать сроки 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работы по эт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свои действия и упра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никами. Умение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знавать собственные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 в</w:t>
            </w:r>
            <w:r w:rsidRPr="0041401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 действие на увеличение (уменьшение) числа на несколько единиц.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 действий, выбранных для реш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задачи.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в задаче 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ловие, вопрос; сам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 анализ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 задачу, нах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дить ход ее решения. Правильно оформлять задачу в рабочей те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Сравнивать, анализир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+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ставление таблиц.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заучив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таблиц сложения и вычитания с 3. Назыв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последовательн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чисел в прямом и обратном порядке.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таблиц слож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и вычитания с 1, 2, 3. Решать примеры на вычитание на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нове знания состава чисел.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Слушать собеседника и вести диалог. 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признать возможность существ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различных точек зрения; излагать своё мнение и аргументир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свою точку зрения.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 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жение и соответс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вующие случаи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става 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«четв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рок» примеров вида: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+ 2 = 5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+ 3 = 5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2 = 3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3 = 2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таблиц слож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и вычитания с числами 1, 2, 3.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шать примеры 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ченных видов с оп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рой на таблицу 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жения. Читать прим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на сложение и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читание различными способами.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Преобразовывать инфо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мацию из одной формы в другую: составлять мат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матические рассказы и задачи на основе пр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стейших математических моделей (предметных, р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 знаний и спос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действий, творч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подход к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нению заданий. Умение анализировать свои действия и управлять ими.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Дополнение условия задачи недостающим данным или вопросом. Составление задач на сложение и вычитание по одному рисунку.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и формул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 решение зад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 с помощью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ложения или небольшого 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 в</w:t>
            </w:r>
            <w:r w:rsidRPr="0041401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 действие на увеличение (уменьшение) числа на несколько единиц.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Объяснение действий,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выбранных для реш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задачи.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в задаче 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ловие, вопрос; сам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 анализ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 задачу, нах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дить ход ее решения.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оформлять задачу в рабочей те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своей системе знаний: отличать новое от уже известного с помощью учителя; 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гументировать собстве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чающегося. Осознание собственных мотивов учебной деятельности и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Странички для люб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творческого и поиск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характера с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менением знаний и способов действий в изменённых условиях.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группы предметов и запис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результат сра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с помощью 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тематических знаков.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рении знаний и спос</w:t>
            </w:r>
            <w:r w:rsidRPr="004140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бов действий, творч</w:t>
            </w:r>
            <w:r w:rsidRPr="004140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ский подход к выполн</w:t>
            </w:r>
            <w:r w:rsidRPr="004140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нию заданий. Поним</w:t>
            </w:r>
            <w:r w:rsidRPr="004140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ние</w:t>
            </w:r>
            <w:r w:rsidRPr="0041401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роли математич</w:t>
            </w:r>
            <w:r w:rsidRPr="0041401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ских действий в жизни человека.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Странички для люб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творческого и поиск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характера.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стейшие геометрич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 построения.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примеры на вычитание на основе знания состава чисел. Выполнять просте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шие геометрические построения.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денного. «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узн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ли. Чему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 в</w:t>
            </w:r>
            <w:r w:rsidRPr="0041401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действие на увеличение (уменьшение) числа на несколько единиц.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зывание последов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чисел в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мом и обратном поря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терм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 «слагаемое», «сумма» при чтении примеров. Решать 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дачи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дов, правильно оформлять решение в рабочей тетради.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троля с целями, поста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ленными при изучении темы, оценивать их и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Признавать собстве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ошибки. Сопоста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собственную оценку своей деятел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с оценкой её 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телем. Понимание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 успеха и неудач в собственной учебе.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денного. «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узн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ли. Чему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научились».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 в</w:t>
            </w:r>
            <w:r w:rsidRPr="0041401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действие на увеличение (уменьшение) числа на несколько единиц. 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примеров. З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 числовых выр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терм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 «слагаемое», «сумма» при чтении примеров. Решать 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дачи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дов, правильно оформлять решение в рабочей тетради.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Ориентироваться в своей системе знаний: отличать новое от уже известного с помощью учителя. Прим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нять</w:t>
            </w:r>
            <w:r w:rsidRPr="004140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знания и способы 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 знаний и спос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действий, творч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подход к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нению заданий. Пон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роли математ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действий в жи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 человека.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денного. «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узн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ли. Чему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 в</w:t>
            </w:r>
            <w:r w:rsidRPr="0041401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действие на увеличение (уменьшение) числа на несколько единиц. Сравнение групп пре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терм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 «слагаемое», «сумма» при чтении примеров. Выполнять вычисления изуче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видов.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предложе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 учителем плану. Отличать верно выпо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ненное задание от неве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работа «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Проверим себя и оц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ним свои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ния»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товая фо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ма).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 знаний.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Контроль и оценка своей работы. Отработка зн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ний и умений, приобр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тенных на предыдущих уроках.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примеры на вычитание на основе знания состава чисел. Выполнять просте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шие геометрические построения.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троля с целями, поста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ленными при изучении темы, оценивать их и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Признавать собстве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ошибки. Сопоста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собственную оценку своей деятел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с оценкой её 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варищами, учителем.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994" w:rsidRPr="0041401D"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 (36 часов)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примеров 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ченных видов. Соста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числовых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венств и неравенств. Сравнение групп пре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состава чисел первого десятка.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шать задачи изуче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видов, польз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ваться изученными приемами сложения и вычитания. 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диалог.  Готовность признать возможность существования разли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точек зрения.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Называние последов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чисел в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мом и обратном поря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ке. Решение задач на увеличение числа на несколько единиц.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ченных видов, 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зоваться изученными приемами сложения и вычитания. Знание состава чисел первого десятка.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уменьш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числа на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единиц.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групп пре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метов. Решение задач на уменьшение числа на несколько единиц.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Самостоятельно ан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лизировать задачу. Находить условие и вопрос, ход решения, ошибки, допущенные в ходе решения задачи.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и сп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 действий в изм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ненных условиях.</w:t>
            </w: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предложе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 учителем плану.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+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вычи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лений.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вычисл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вида: ± 4. Соста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и заучивание таблиц сложения и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читания с 4. 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Знание таблицы сл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жения и вычитания с числом 4. Решать пр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меры с «окошками».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и сп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 действий в изм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ненных условиях.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роли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матических действий в жизни человека.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разностное сравнение чисел.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групп пре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метов. Решение задач на разностное сравн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 Подбор вопросов к условию задачи.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ставление задач по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сункам.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и формул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 решение зад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 с помощью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точек зрения; изл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гать своё мнение и арг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 знаний и спос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действий, творч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подход к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нению заданий. Умение анализировать свои действия и управлять ими.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на ув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личение, уменьшение числа на несколько единиц, на разностное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сравнение. Решение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стандартных задач.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ан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лизировать задачу, находить условие и вопрос, ход решения,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 оформлять решение задачи в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бочей тетради.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в группах: 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ставлять план работы, распределять виды работ между членами группы,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результат 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+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ставление таблиц.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вычисл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вида: ± 4. Решение задач изученных видов. Составление и заучив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таблиц сложения и вычитания с 4. 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примеры 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ченных видов на 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жение и вычитание на основе знания состава чисел, на основе зн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таблиц сложения и вычитания с числом 4.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доказательств (в том числе с опорой на 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ченные определения, 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коны арифметических действий, свойства ге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метрических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 Поним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причин успеха и неудач в собственной учебе.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роли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матических действий в жизни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правильности выполнения сложения с помощью другого приёма сложения (пр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ём прибавления по ча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тям). Решение задач на разностное сравнение чисел.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и формул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 решение зад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 с помощью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ченную информацию: делать выводы в резул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тате совместной работы всего класса. Применять</w:t>
            </w: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и способы дейс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 в измененных усл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виях.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новка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слагаемых.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числовых выражений, наблюд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над перестановкой слагаемых в самосто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 составленных «двойках» примеров.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взаимосвязь между сложением и вычитанием. Испол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зовать это знание при решении примеров. Применять на пра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тике переместител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свойства слож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и оцен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свою работу, её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зультат, делать выводы на будущее. Применять</w:t>
            </w: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и способы дейс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 в измененных усл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нового стат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 «ученик», внутре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 позиции школьника на уровне положител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отношения к шк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новка 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гаемых и ее примен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для случаев вида: + 5, 6, 7, 8, 9.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переме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тительного свойства сложения для случаев вида: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+ 5,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+ 6,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+ 7,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+ 8,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+ 9.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состав чисел первого десятка,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менять правило пер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становки слагаемых при сложении вида: + 5, 6, 7, 8, 9.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Сравнивать, анализир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нового стат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 «ученик», внутре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 позиции школьника на уровне положител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отношения к шк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табл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цы для случаев 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вида: + 5, 6, 7, 8, 9.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переме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тительного свойства сложения для случаев вида: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+ 5,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+ 6,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+ 7,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+ 8,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+ 9. Решение «круговых» примеров.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состава чисел первого десятка. Применять правило перестановки слага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мых при сложении вида: + 5, 6, 7, 8, 9.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Конструировать соста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высказывания из двух простых высказ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ваний с помощью лог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слов–связок и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ределять 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ками.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Признавать собстве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 в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делах 10.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сложения с использованием 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лицы сложения чисел в пределах 10. Решение «круговых» примеров, примеров с «окошк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ми».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состав чисел первого десятка.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шать задачи изуче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видов, выполнять чертеж, схему к зад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че, решать примеры в пределах 10.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диалог; признавать возможность существ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различных точек зрения; излагать своё мнение и аргументир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 в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делах 10.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сложения с использованием 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лицы сложения чисел в пределах 10. Решение нестандартных задач.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состав чисел первого десятка,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шать задачи изуче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видов и неста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дартные задачи.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Конструировать соста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высказывания из двух простых высказ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ваний с помощью лог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слов–связок и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ределять 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го. 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разных сп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собов сложения, выбор наиболее удобного.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перемест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свойства сложения. Решать 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дачи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своей системе знаний: отл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чать новое от уже 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вестного с помощью 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Принятие внутренней позиции школьника на уровне положительного отношения к урокам м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тематики.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Странички для люб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творческого и поиск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вого характера. Задачи со спичками.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Танграм.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ченных видов. Реш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нестандартных задач, головоломок. Применять переме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тительное свойство сложения на практ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денного. «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узн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ли. Чему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матем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тической терминологии при составлении и чт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математических равенств.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состава чисел первого десятка. Применять переме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тительное свойство сложения на практ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ками.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Признавать собстве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денного. «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узн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ли. Чему научились».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и объя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 взаимосвязи 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жду двумя простыми задачами, представле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в одной цепочке.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примеры,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новываясь на знании состава чисел, решать задачи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дов, работать сам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Отличать верно выпо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ненное задание от неве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выполненного. Раб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 по предложенному учителем плану.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интереса к различным видам уче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деятельности, включая элементы предметно-исследовательской де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ме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суммой и слагаем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ind w:right="-109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Называние компонентов сложения. Практическое нахождение неизвестного слагаемого. Наблюдения за взаимосвязью между сложением и вычитанием.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о взаимосвязи между компонентами сложения. Использ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это знание для решение примеров. Решать задачи на ра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ностное сравнение.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Анализировать свои де</w:t>
            </w:r>
            <w:r w:rsidRPr="004140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ствия и управлять ими, 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сотрудничать со взросл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ми и сверстниками. Пр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знавать собственные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Наблюдение и объясн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ние связи между двумя 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простыми задачами, представленными в 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ной цепочке.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и формул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 решение зад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 с помощью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Отличать верно выпо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ненное задание от неве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 выполненного, раб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 по предложенному учителем плану. Прим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нять</w:t>
            </w: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внутренней позиции школьника на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 положительного отношения к урокам математики. Поним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причин успеха и неудач в собственной учебе.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шаемое. Вычита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мое.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Разность.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матем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тической терминологии при составлении и чт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математических равенств.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названий 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понентов сложения и вычитания. Грамотно использовать матем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тическую терминол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гию в речи.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читания в случаях «вычесть из 6, 7».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вычисл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ний вида: 6 –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7 – 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применением знания состава чисел 6, 7 и знаний о связи суммы и слагаемых.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вычисл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вида: 6 –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7 – 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□, находить неизвестное слагаемое, выполнять построение отрезков заданной длины.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ченную информацию: делать выводы в резул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читания в случаях «вычесть из 8, 9».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вычисл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вида: 8 – 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 – 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применением знания состава чисел 8, 9 и знаний о связи суммы и слагаемых.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вычисл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вида: 8 – 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 – 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□,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неизвестное слагаемое, выполнять построение отрезков заданной длины.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точек зрения; изл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гать своё мнение и арг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сложения с использованием 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лицы сложения чисел в пределах 10. Решение задач изученных видов.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в пред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лах 10, самостоятел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выполнять схему, чертеж к задаче.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ложения или небольшого 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читания в случаях «вычесть из 10».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вычисл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ний вида 10 – 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менением знания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става чисел 10 и знаний о связи суммы и 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гаемых.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состава числа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 Выполнять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числения вида 10 – 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□, находить неизвестные компоненты слож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Слушать собеседника и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вести диалог; готовность признать возможность существования разли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точек зрения; изл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гать своё мнение и арг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Взвешивание предм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с точностью до 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лограмма. Сравнение предметов по массе. Упорядочивание пре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метов в порядке увел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чения (уменьшения) массы.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представл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о килограмме как о единице измерения массы. Применять свой жизненный опыт для решения матем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тических задач. Пра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 решать зад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 на взвешивание с помощью модели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Преобразовывать инфо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мацию из одной формы в другую: составлять 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рассказы и задачи на основе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 знаний и спос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действий, творч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подход к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нению заданий. Умение анализировать свои действия и управлять ими.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 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пеха и неудач в собс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венной учебе.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Сравнение сосудов по вместимости. Упорядоч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вание сосудов по вмест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мости в заданной посл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довательности.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представл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о понятии «об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ем». Сравнивать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суды различной вм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стимости на практике.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и оцен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свою работу, её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новый 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 «ученик», внутре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нюю позицию школ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 на уровне 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жительного отношения к школе.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денного. «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узн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ли. Чему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вычисл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ний вида: 6 – 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, 7 – 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, 8 – 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, 9 – 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, 10 – </w:t>
            </w:r>
            <w:r w:rsidRPr="004140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 применением знания состава чисел 6, 7, 8, 9, 10 и знаний о связи суммы и слагаемых.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знания о переместительном свойстве сложения для решения прим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 «удобным» сп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собом, находить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известное слагаемое.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предложе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 учителем плану. Отличать верно выпо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ненное задание от неве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чающегося.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собственных мотивов учебной де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и личностн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смысла учения.</w:t>
            </w:r>
          </w:p>
        </w:tc>
      </w:tr>
      <w:tr w:rsidR="00B14994" w:rsidRPr="0041401D">
        <w:tc>
          <w:tcPr>
            <w:tcW w:w="551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5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ная работа 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ним свои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ния»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товая фо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ма). Ан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 резуль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татов.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троль знаний.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Контроль и оценка своей 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работы. Отработка зн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ний и умений, приобр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тенных на предыдущих уроках.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примеры,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новываясь на знании состава чисел, решать задачи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дов, работать сам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Соотносить результат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проведённого самоко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троля с целями, поста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ленными при изучении темы, оценивать их и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Признавать собстве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ные ошибки.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Сопоставлять собс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венную оценку своей деятельности с оценкой её товарищами, учит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лем.</w:t>
            </w:r>
          </w:p>
        </w:tc>
      </w:tr>
      <w:tr w:rsidR="00B14994" w:rsidRPr="0041401D"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20. Нумерация (12 часов)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 и посл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довател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 от 10 до 20.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чисел вт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 десятка из одного десятка и нескольких единиц.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запись чисел второго десятка.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состава чисел первого десятка.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разовывать, называть, сравнивать, запис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вать, классифицир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вать, заменять числа в пределах 20.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точек зрения; изл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гать своё мнение и арг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 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 из одного десятка и нескол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ких ед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чисел в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делах 20 с опорой на порядок их следования при счёте.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запись чисел второго десятка.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особенностей названия чисел 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десятка и порядка их следования при счете. Объяснять, как образуются числа второго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десятка.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ченную информацию: делать выводы в резул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тате совместной работы всего класса. Применять</w:t>
            </w: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и способы дейс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 в измененных усл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Запись и чтение чисел.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чисел вт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 десятка из одного десятка и нескольких единиц.</w:t>
            </w: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запись чисел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второго десятка.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Образовывать, наз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и записывать числа в пределах 20. Знание нумерации чисел второго деся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Сравнивать, анализир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свою деятельность: обнар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живать и устранять ошибки логического характера (в ходе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шения) и ошибки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числительного характ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Дец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риала. 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Переводить одни ед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ницы длины в другие: мелкие – в более кру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ные, крупные – в более мелкие, используя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отношения между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Переводить одни единицы длины в другие: мелкие – в более крупные, и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оборот, выполнять простейшие геоме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рические построения, измерение отрезков.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Преобразовывать инфо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мацию из одной формы в другую: составлять 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рассказы и задачи на основе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 знаний и спос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действий, творч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подход к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нению заданий. Умение анализировать свои действия и управлять ими. 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Случаи сложения и выч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тания, основа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на знании нумер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вычисл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вида: 15 + 1, 16 – 1, 10 + 5, 14 – 4, 18 – 10 на основе знаний нумер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и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дов, представлять двузначное число в виде суммы разря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слагаемых.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нумерации чисел второго деся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и оцен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свою работу, её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зультат, делать выводы на будущее. Применять знания и способы дейс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 в измененных усл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интереса к различным видам уче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деятельности, включая элементы предметно-исследовательской де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чисел от 11 до 20 в виде суммы разрядных слагаемых. Использование матем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тической терминологии при составлении и чт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математических равенств.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понятиями «разряд», «разрядные слагаемые». Пре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ставлять числа 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десятка в виде суммы разрядных слагаемых, решать задачи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Отличать верно выпо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ненное задание от неве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выполненного, раб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 по предложенному учителем плану. Прим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нять 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 Поним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роли математич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действий в жизни человека.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для любозн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тельных.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тия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заданий творческого и поиск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вого характера. Чтение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запись чисел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второго десятка.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освоенные знания в нестандар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математических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ситуациях. Придум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вопросы к усл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вию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Добывать новые знания: находить ответы на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просы, используя уче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ник, свой жизненный опыт и информацию, 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лученную на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сотрудничать со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учет знаний.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 знаний.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оценка св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работы.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примеры,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новываясь на знании состава чисел, решать задачи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дов, работать сам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результаты проведённого самоко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троля с целями, поста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ленными при изучении темы, оценивать их и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 (32 часа)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денного. «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нали. Ч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 науч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вычисл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ний: 15 + 1, 16 – 1, 10 + 5, 14 – 4, 18 – 10 на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нове знаний нумерации. Построение отрезков заданной величины. Измерение отрезков.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Записывать условие и вопрос к задаче ра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способами;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шать примеры в два действия; самосто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 чертить отр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зок и измерять его; преобразовывать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личины.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ченную информацию: сравнивать и группир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такие математич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 объекты, как числа, числовые выражения,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венства, неравенства, плоские геометрические фигуры.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тематики. Понимание причин успеха и неудач в собственной учебе. Понимание роли мат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матических действий в жизни человека.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 По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готовка к введению задач в два де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ув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личение (уменьшение) на несколько единиц, нахождение суммы, на разностное сравнение.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и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дов. Знание состава двузначных чисел.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ченную информацию: делать выводы в резул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чающегося.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собственных мотивов учебной де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и личностн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смысла учения.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ление с задачей в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два де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Составление плана р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шения задачи в два де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ствия. Решение задач в 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два действия.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Отработка знаний и ум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ний, приобретенных на предыдущих уроках. 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и формул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 решение зад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 с помощью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стейших моделей (предметных, рису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по предложе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 учителем плану. Отличать верно выпо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ненное задание от неве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выполненного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сотрудничать со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в два де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ции. 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условия задачи, постановка вопросов к данному условию,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ставление обратных задач.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и формул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 решение зад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 с помощью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стейших моделей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(предметных, рису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 на в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интереса к различным видам уче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деятельности, включая элементы предметно-исследовательской де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B14994" w:rsidRPr="0041401D"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20. Сложение и вычитание (22 часа)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прием сложения одн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значных чисел с перех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через десяток.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ind w:right="-109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ind w:right="-109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Моделирование приёмов выполнения действия сложения с переходом через десяток. Решение текстовых задач.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состава чисел в пределах 10,</w:t>
            </w: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местительного сво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ства сложения.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примеры в два действия (вида 6 + 4 + 3); объяснять выбра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порядок дейс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группах: 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план работы, распределять виды работ между членами группы, устанавливать сроки 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работы по эт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 знаний и спос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действий, творч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подход к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нению заданий, умение анализировать свои действия и управлять ими.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вида +2, +3.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сложения чисел с переходом 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 десяток в пределах 20. Решение «круг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вых» примеров.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сяток для случаев +2, +3.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Аргументировать свою точку зрения, строить речевое высказывание с использованием матем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тической терминологии.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вида +4.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вого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Выполнение сложения чисел с переходом через десяток в пределах 20. Отработка знаний и 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умений, приобретенных на предыдущих уроках.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сложение с переходом через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сяток для случаев +2, +3, +4. Использовать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числовой луч для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примеров.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в группах: 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ставлять план работы, распределять виды работ между членами группы,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результат 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чающегося. Осознание собственных мотивов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и личностного смысла учения.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примеров вида + 5.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сяток для случаев + 5. Использовать числ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 луч для решения примеров.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ских доказательств (в том числе с опорой на изуче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ные определения, законы арифметических действий, 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ственные ошибки. Принятие внутренней позиции школьника на уровне положительного отношения к урокам математики. 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сложения вида + 6.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сяток для случаев + 6. Использовать числ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 луч для решения примеров.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точек зрения; изл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гать своё мнение и арг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живать и устранять ошибки логического характера (в ходе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шения) и ошибки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числительного характ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сложения вида + 7.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сяток для случаев + 7. Использовать числ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 луч для решения примеров.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группах: 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план работы, распределять виды работ между членами группы, устанавливать сроки 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работы по эт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сложения вида *+ 8, *+ 9.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Выполнение сложения 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сложение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переходом через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сяток для случаев + 8, + 9. Использовать 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словой луч для реш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примеров.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Актуализировать свои 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знания для проведения простейших математич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ских доказательств (в том числе с опорой на изуче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ные определения, законы арифметических действий, 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Контролировать свою 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деятельность: обнар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живать и устранять ошибки логического х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рактера (в ходе реш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ния) и ошибки вычисл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тельного характера.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сложения чисел с переходом 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 десяток в пределах 20.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табл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цей сложения для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примеров на сложение в пределах 20.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Конструировать соста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Анализировать свои де</w:t>
            </w:r>
            <w:r w:rsidRPr="004140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ствия и управлять ими, 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сотрудничать со взро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для любозн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задания творческого и поисков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го характера. Отработка знаний и умений, пр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обретенных на пред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дущих уроках.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число и числовые выражения; делать краткую 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 задачи черт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жом, схемой; прои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водить взаимопрове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 знаний и спос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действий, творч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подход к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нению заданий.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денного. «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нали. Ч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матем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тической терминологии при составлении и чт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математических равенств.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и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дов. Пользоваться таблицей сложения для решения прим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 на сложение в пределах 20.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предложе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 учителем плану, отличать верно выпо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ненное задание от неве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приемы вычит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с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через десяток.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вого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 при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 выполнения дейс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 вычитания с пер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ходом через десяток.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представл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о способе выпо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вычитания 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 десяток. Соста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лять краткую запись задачи.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Оформлять свою мысль в устной и письменной речи (на уровне одного пре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ложения или небольшого 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вида 11–*.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Моделировать приёмы выполнения действия вычитания с переходом через десяток, используя предметы, разрезной м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териал, счётные пало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ки, графические схемы.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приемов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примеров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вида, знать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 числа 11. Зам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нять двузначное чи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 суммой разрядных слагаемых.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ченную информацию: делать выводы в резул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тате совместной работы всего класса. Применять</w:t>
            </w: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и способы дейс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 в измененных усл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рении знаний и способов действий, творческий подход к выполнению заданий. Анализировать свои действия и упра</w:t>
            </w:r>
            <w:r w:rsidRPr="004140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лять ими, 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никами. 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Вычитание вида 12 –*.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вычитания ч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 с переходом через дес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ток в пределах 20.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Знание приемов решения примеров нового вида, знание состава чисел 11, 12.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гать своё мнение.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интереса к разли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ным видам учебной де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тельности, включая элеме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 предметно-исследовательской деятел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Вычитание вида 13 –*.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вычитания ч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 с переходом через дес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ток в пределах 20. Решение задач на разностное сравн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задачи и примеры изученных видов. Пон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 приемы решения примеров нового вида, называть состав числа 13.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Выделять в явлениях сущес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венные и несущественные, необходимые и достаточные признаки. Договариваться, приходить к общему реш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нию.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свои дейс</w:t>
            </w:r>
            <w:r w:rsidRPr="004140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вия и управлять ими, 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трудничать со взрослыми и сверстниками. Признавать собственные ошибки.                                    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вида 14 –*.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вычитания чисел с переходом 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 десяток в пределах 20.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и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дов. Рассказывать о приемах решения примеров нового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знание состава числа 14.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доказательств.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живать и устранять ошибки логического и вычислительного х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ние вида 15 –*.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вычитания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чисел с переходом 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 десяток в пределах 20. Сравнение геоме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рических фигур.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задачи и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дов. Знание приемов решения примеров нового вида, знать состав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15.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Конструировать соста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ные высказывания из двух простых высказ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ваний с помощью лог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слов-связок и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ределять 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признавать собственные ошибки.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вида 16 –*.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вычитания чисел с переходом 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 десяток в пределах 20. Построение чет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рехугольников с зада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ными длиной и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шириной.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и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дов. Знание приемов решения примеров нового вида, знание состава числа 16.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точек зрения; изл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гать своё мнение и арг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вида 17 –*, 18 –*.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вычитания чисел с переходом 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 десяток в пределах 20.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и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дов. Знание приемов решения примеров нового вида, знание состава чисел 18, 19.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доказательств.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живать и устранять ошибки логического характера.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для любозн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заданий творческого и поисков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го характера. Отработка знаний и умений, пр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обретенных на пред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дущих уроках.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число и числовые выражения; записывать краткую запись задачи схемой; измерять стороны геометр. фигур.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денного.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нали. Ч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науч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матем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тической терминологии при составлении и чт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математических равенств.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Решать примеры на сложение и вычит</w:t>
            </w:r>
            <w:r w:rsidRPr="0041401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ние, основываясь на знании нумерации ч</w:t>
            </w:r>
            <w:r w:rsidRPr="0041401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сел второго десятка.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ченную информацию: делать выводы в резул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 работа 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рим себя и оценим свои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тижения»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(тестовая форма). </w:t>
            </w:r>
            <w:r w:rsidRPr="0041401D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Анализ р</w:t>
            </w:r>
            <w:r w:rsidRPr="0041401D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зультатов.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 знаний.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самоко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 полученных 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нее знаний.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примеры,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новываясь на знании состава чисел, решать задачи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дов, работать сам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троля с целями, поста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ленными при изучении темы, оценивать их и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«Матем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тика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круг нас. Форма, размер, цвет.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Узоры и орнаме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ты».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анализ и установление правил чередования формы, размера, цвета в от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бранных узорах и 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наментах, закономе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их чередования. Контроль выполнения правила, по которому составлялся узор.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Сравнивать число и числовые выражения; делать краткую 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 задачи черт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жом, схемой;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взаим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проверку; измерять стороны геометрич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фигур и запис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вать результаты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замеров.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группах: 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план работы, распределять виды работ между членами группы, устанавливать сроки в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работы по эт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 знаний и спос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действий, творч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подход к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нению заданий. Умение анализировать свои действия.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причин успеха и неудач в собственной учебе.</w:t>
            </w:r>
          </w:p>
        </w:tc>
      </w:tr>
      <w:tr w:rsidR="00B14994" w:rsidRPr="0041401D"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14994" w:rsidRPr="0041401D" w:rsidRDefault="00B14994" w:rsidP="004140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14994" w:rsidRPr="0041401D" w:rsidRDefault="00B14994" w:rsidP="004140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14994" w:rsidRPr="0041401D" w:rsidRDefault="00B14994" w:rsidP="004140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Итоговое повторение (6 часов)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Отработка знаний и умений, приобретенных на предыдущих уроках. Решение текстовых 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 изученных видов.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значения выражений; решать простые задачи; знать последовательность чисел; решать прим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ры в пределах 20.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своей системе знаний: отличать новое от уже известного с помощью учителя.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интереса к различным видам уче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деятельности, включая элементы предметно-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де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заданий на установление правила, по которому составлена числовая последовател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ность.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Решение текстовых з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примеры на сложение и вычит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без перехода и с переходом через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сяток.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Отличать верно выпо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ненное задание от неве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выполненного. Раб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 по предложенному учителем плану.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Анализировать свои де</w:t>
            </w:r>
            <w:r w:rsidRPr="004140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й</w:t>
            </w:r>
            <w:r w:rsidRPr="004140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ствия и управлять ими, 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сотрудничать со взро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B14994" w:rsidRPr="0041401D">
        <w:trPr>
          <w:trHeight w:val="70"/>
        </w:trPr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матем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тической терминологии при составлении и чт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математических равенств. Отработка знаний и умений,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обретенных на пред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дущих уроках.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примеры, 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новываясь на знании состава чисел, решать задачи изученных 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дов, работать сам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Преобразовывать инфо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мацию из одной формы в другую: составлять 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рассказы и задачи на основе пр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стейших математических моделей (предметных,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 знаний и спос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действий, творч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подход к выпо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нению заданий.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и сист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матем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тической терминологии при составлении и чт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математических равенств.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примеры на сложение и вычит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основываясь на знании нумерации чисел второго деся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интереса к различным видам уче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деятельности, включая элементы предметно-исследовательской де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«Что узнали, чему на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чились в 1 классе». 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разв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умений и нав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ков.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заданий на образование, называние и запись числа в пред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лах 20, упорядочивание задуманных чисел.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геоме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рическим матери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лом. Составлять кра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кую запись к задачам; решать простые и с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ставные задачи. 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Перерабатывать получе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ную информацию: сра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нивать и группир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вать такие математич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ские объекты, как числа, 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числовые выражения, р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венства, неравенства.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ками. Признавать со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ственные ошибки.</w:t>
            </w:r>
          </w:p>
        </w:tc>
      </w:tr>
      <w:tr w:rsidR="00B14994" w:rsidRPr="0041401D"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720" w:type="dxa"/>
            <w:gridSpan w:val="2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  <w:r w:rsidRPr="00414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B14994" w:rsidRPr="0041401D" w:rsidRDefault="00B1499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 знаний.</w:t>
            </w:r>
          </w:p>
        </w:tc>
        <w:tc>
          <w:tcPr>
            <w:tcW w:w="2699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 и проверка знаний.</w:t>
            </w:r>
          </w:p>
        </w:tc>
        <w:tc>
          <w:tcPr>
            <w:tcW w:w="2521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Решать примеры, о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новываясь на знании состава чисел, решать задачи изученных в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41401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2880" w:type="dxa"/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результаты проведённого самоко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троля с целями, поста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ленными при изучении темы, оценивать их и д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14994" w:rsidRPr="0041401D" w:rsidRDefault="00B14994" w:rsidP="0041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вну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ренней позиции школ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 на уровне пол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жительного отношения к урокам математики.</w:t>
            </w:r>
          </w:p>
        </w:tc>
      </w:tr>
    </w:tbl>
    <w:p w:rsidR="00B14994" w:rsidRDefault="00B14994" w:rsidP="00B339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B339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B339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B339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B339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B339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14994" w:rsidSect="00BE3E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4994" w:rsidRPr="00B75BF2" w:rsidRDefault="00B14994" w:rsidP="00BE3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 программы</w:t>
      </w:r>
    </w:p>
    <w:p w:rsidR="00B14994" w:rsidRPr="00B75BF2" w:rsidRDefault="00B14994" w:rsidP="00B339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BF2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BF2">
        <w:rPr>
          <w:rFonts w:ascii="Times New Roman" w:hAnsi="Times New Roman" w:cs="Times New Roman"/>
          <w:sz w:val="28"/>
          <w:szCs w:val="28"/>
        </w:rPr>
        <w:t xml:space="preserve">К концу первого класса учащийся </w:t>
      </w:r>
      <w:r w:rsidRPr="00B75BF2">
        <w:rPr>
          <w:rFonts w:ascii="Times New Roman" w:hAnsi="Times New Roman" w:cs="Times New Roman"/>
          <w:sz w:val="28"/>
          <w:szCs w:val="28"/>
          <w:u w:val="single"/>
        </w:rPr>
        <w:t>научится: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 xml:space="preserve">- назвать числа от 0 до 20; называть и обозначать действия сложения и вычитания; 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называть результаты сложения чисел в пределах 10 и соответству</w:t>
      </w:r>
      <w:r w:rsidRPr="00B75BF2">
        <w:rPr>
          <w:rFonts w:ascii="Times New Roman" w:hAnsi="Times New Roman" w:cs="Times New Roman"/>
          <w:sz w:val="28"/>
          <w:szCs w:val="28"/>
        </w:rPr>
        <w:t>ю</w:t>
      </w:r>
      <w:r w:rsidRPr="00B75BF2">
        <w:rPr>
          <w:rFonts w:ascii="Times New Roman" w:hAnsi="Times New Roman" w:cs="Times New Roman"/>
          <w:sz w:val="28"/>
          <w:szCs w:val="28"/>
        </w:rPr>
        <w:t>щие случаи вычитания;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называть результаты сложения чисел в пределах 20 и соответству</w:t>
      </w:r>
      <w:r w:rsidRPr="00B75BF2">
        <w:rPr>
          <w:rFonts w:ascii="Times New Roman" w:hAnsi="Times New Roman" w:cs="Times New Roman"/>
          <w:sz w:val="28"/>
          <w:szCs w:val="28"/>
        </w:rPr>
        <w:t>ю</w:t>
      </w:r>
      <w:r w:rsidRPr="00B75BF2">
        <w:rPr>
          <w:rFonts w:ascii="Times New Roman" w:hAnsi="Times New Roman" w:cs="Times New Roman"/>
          <w:sz w:val="28"/>
          <w:szCs w:val="28"/>
        </w:rPr>
        <w:t>щие случаи вычитания;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оценивать количество предметов числом и проверить результат по</w:t>
      </w:r>
      <w:r w:rsidRPr="00B75BF2">
        <w:rPr>
          <w:rFonts w:ascii="Times New Roman" w:hAnsi="Times New Roman" w:cs="Times New Roman"/>
          <w:sz w:val="28"/>
          <w:szCs w:val="28"/>
        </w:rPr>
        <w:t>д</w:t>
      </w:r>
      <w:r w:rsidRPr="00B75BF2">
        <w:rPr>
          <w:rFonts w:ascii="Times New Roman" w:hAnsi="Times New Roman" w:cs="Times New Roman"/>
          <w:sz w:val="28"/>
          <w:szCs w:val="28"/>
        </w:rPr>
        <w:t>счётом в пределах 20;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вести счёт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BF2">
        <w:rPr>
          <w:rFonts w:ascii="Times New Roman" w:hAnsi="Times New Roman" w:cs="Times New Roman"/>
          <w:sz w:val="28"/>
          <w:szCs w:val="28"/>
        </w:rPr>
        <w:t xml:space="preserve"> как в прямом, так и в обратном порядке в пределах 20;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записывать  и сравнивать числа в пределах 20;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находить значение числового выражения в 1-2 действия в пределах 20 (без скобок);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решать задачи в 1-2 действия, раскрывающие конкретный смысл де</w:t>
      </w:r>
      <w:r w:rsidRPr="00B75BF2">
        <w:rPr>
          <w:rFonts w:ascii="Times New Roman" w:hAnsi="Times New Roman" w:cs="Times New Roman"/>
          <w:sz w:val="28"/>
          <w:szCs w:val="28"/>
        </w:rPr>
        <w:t>й</w:t>
      </w:r>
      <w:r w:rsidRPr="00B75BF2">
        <w:rPr>
          <w:rFonts w:ascii="Times New Roman" w:hAnsi="Times New Roman" w:cs="Times New Roman"/>
          <w:sz w:val="28"/>
          <w:szCs w:val="28"/>
        </w:rPr>
        <w:t>ствий сложения и вычитания, а также задачи на нахождение числа, которое на несколько единиц больше (меньше) данного;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проводить измерение длины отрезка и длины ломаной;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строить отрезок заданной длины.</w:t>
      </w:r>
    </w:p>
    <w:p w:rsidR="00B14994" w:rsidRPr="00B75BF2" w:rsidRDefault="00B14994" w:rsidP="00B75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 xml:space="preserve">К концу обучения в первом классе ученик </w:t>
      </w:r>
      <w:r w:rsidRPr="00B75BF2">
        <w:rPr>
          <w:rFonts w:ascii="Times New Roman" w:hAnsi="Times New Roman" w:cs="Times New Roman"/>
          <w:sz w:val="28"/>
          <w:szCs w:val="28"/>
          <w:u w:val="single"/>
        </w:rPr>
        <w:t>получит возможность научиться: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сравнивать и упорядочивать  объекты по разным признакам: длине, массе, вместимости;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решать задачи, связанные с бытовыми жизненными ситуациями;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оценивать величины предметов на глаз.</w:t>
      </w:r>
    </w:p>
    <w:p w:rsidR="00B14994" w:rsidRDefault="00B14994" w:rsidP="001275E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1275E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1275E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1275E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1275E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1275E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1275E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1275E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Default="00B14994" w:rsidP="001275E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Pr="00B75BF2" w:rsidRDefault="00B14994" w:rsidP="00B75BF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3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Личностные, метапредметные и предметные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предмета «Математика»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предмета</w:t>
      </w:r>
      <w:r w:rsidRPr="00B75BF2">
        <w:rPr>
          <w:rFonts w:ascii="Times New Roman" w:hAnsi="Times New Roman" w:cs="Times New Roman"/>
          <w:sz w:val="28"/>
          <w:szCs w:val="28"/>
        </w:rPr>
        <w:t xml:space="preserve"> «Математика» в первом классе направлено на п</w:t>
      </w:r>
      <w:r w:rsidRPr="00B75BF2">
        <w:rPr>
          <w:rFonts w:ascii="Times New Roman" w:hAnsi="Times New Roman" w:cs="Times New Roman"/>
          <w:sz w:val="28"/>
          <w:szCs w:val="28"/>
        </w:rPr>
        <w:t>о</w:t>
      </w:r>
      <w:r w:rsidRPr="00B75BF2">
        <w:rPr>
          <w:rFonts w:ascii="Times New Roman" w:hAnsi="Times New Roman" w:cs="Times New Roman"/>
          <w:sz w:val="28"/>
          <w:szCs w:val="28"/>
        </w:rPr>
        <w:t>лучение следующих личностных результатов: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чувство гордости за свою Родину, российский народ и историю Ро</w:t>
      </w:r>
      <w:r w:rsidRPr="00B75BF2">
        <w:rPr>
          <w:rFonts w:ascii="Times New Roman" w:hAnsi="Times New Roman" w:cs="Times New Roman"/>
          <w:sz w:val="28"/>
          <w:szCs w:val="28"/>
        </w:rPr>
        <w:t>с</w:t>
      </w:r>
      <w:r w:rsidRPr="00B75BF2">
        <w:rPr>
          <w:rFonts w:ascii="Times New Roman" w:hAnsi="Times New Roman" w:cs="Times New Roman"/>
          <w:sz w:val="28"/>
          <w:szCs w:val="28"/>
        </w:rPr>
        <w:t>сии;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осознание роли своей страны в мировом развитии, уважительное о</w:t>
      </w:r>
      <w:r w:rsidRPr="00B75BF2">
        <w:rPr>
          <w:rFonts w:ascii="Times New Roman" w:hAnsi="Times New Roman" w:cs="Times New Roman"/>
          <w:sz w:val="28"/>
          <w:szCs w:val="28"/>
        </w:rPr>
        <w:t>т</w:t>
      </w:r>
      <w:r w:rsidRPr="00B75BF2">
        <w:rPr>
          <w:rFonts w:ascii="Times New Roman" w:hAnsi="Times New Roman" w:cs="Times New Roman"/>
          <w:sz w:val="28"/>
          <w:szCs w:val="28"/>
        </w:rPr>
        <w:t>ношение к семейным ценностям, бережное отношение к окружающему миру;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целостное восприятие окружающего мира;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развитая мотивация учебной деятельности и личностного смысла уч</w:t>
      </w:r>
      <w:r w:rsidRPr="00B75BF2">
        <w:rPr>
          <w:rFonts w:ascii="Times New Roman" w:hAnsi="Times New Roman" w:cs="Times New Roman"/>
          <w:sz w:val="28"/>
          <w:szCs w:val="28"/>
        </w:rPr>
        <w:t>е</w:t>
      </w:r>
      <w:r w:rsidRPr="00B75BF2">
        <w:rPr>
          <w:rFonts w:ascii="Times New Roman" w:hAnsi="Times New Roman" w:cs="Times New Roman"/>
          <w:sz w:val="28"/>
          <w:szCs w:val="28"/>
        </w:rPr>
        <w:t>ния, творческий подход к выполнению заданий;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рефлексивная самооценка, умение анализировать свои действия и управлять ими;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навыки сотрудничества со взрослыми и сверстниками;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установка на здоровый образ жизни, наличие мотивации к творческ</w:t>
      </w:r>
      <w:r w:rsidRPr="00B75BF2">
        <w:rPr>
          <w:rFonts w:ascii="Times New Roman" w:hAnsi="Times New Roman" w:cs="Times New Roman"/>
          <w:sz w:val="28"/>
          <w:szCs w:val="28"/>
        </w:rPr>
        <w:t>о</w:t>
      </w:r>
      <w:r w:rsidRPr="00B75BF2">
        <w:rPr>
          <w:rFonts w:ascii="Times New Roman" w:hAnsi="Times New Roman" w:cs="Times New Roman"/>
          <w:sz w:val="28"/>
          <w:szCs w:val="28"/>
        </w:rPr>
        <w:t>му труду, к работе на результат.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Метапредметными результатами изучения курса «Математика» в пе</w:t>
      </w:r>
      <w:r w:rsidRPr="00B75BF2">
        <w:rPr>
          <w:rFonts w:ascii="Times New Roman" w:hAnsi="Times New Roman" w:cs="Times New Roman"/>
          <w:sz w:val="28"/>
          <w:szCs w:val="28"/>
        </w:rPr>
        <w:t>р</w:t>
      </w:r>
      <w:r w:rsidRPr="00B75BF2">
        <w:rPr>
          <w:rFonts w:ascii="Times New Roman" w:hAnsi="Times New Roman" w:cs="Times New Roman"/>
          <w:sz w:val="28"/>
          <w:szCs w:val="28"/>
        </w:rPr>
        <w:t>вом классе является формирование регулятивных, познавательных и комм</w:t>
      </w:r>
      <w:r w:rsidRPr="00B75BF2">
        <w:rPr>
          <w:rFonts w:ascii="Times New Roman" w:hAnsi="Times New Roman" w:cs="Times New Roman"/>
          <w:sz w:val="28"/>
          <w:szCs w:val="28"/>
        </w:rPr>
        <w:t>у</w:t>
      </w:r>
      <w:r w:rsidRPr="00B75BF2">
        <w:rPr>
          <w:rFonts w:ascii="Times New Roman" w:hAnsi="Times New Roman" w:cs="Times New Roman"/>
          <w:sz w:val="28"/>
          <w:szCs w:val="28"/>
        </w:rPr>
        <w:t>никативных универсальных учебных действий.</w:t>
      </w:r>
    </w:p>
    <w:p w:rsidR="00B14994" w:rsidRPr="00B75BF2" w:rsidRDefault="00B14994" w:rsidP="00B75BF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BF2">
        <w:rPr>
          <w:rFonts w:ascii="Times New Roman" w:hAnsi="Times New Roman" w:cs="Times New Roman"/>
          <w:sz w:val="28"/>
          <w:szCs w:val="28"/>
        </w:rPr>
        <w:tab/>
      </w:r>
      <w:r w:rsidRPr="00B75BF2">
        <w:rPr>
          <w:rFonts w:ascii="Times New Roman" w:hAnsi="Times New Roman" w:cs="Times New Roman"/>
          <w:sz w:val="28"/>
          <w:szCs w:val="28"/>
          <w:u w:val="single"/>
        </w:rPr>
        <w:t>Регулятивные универсальные учебные действия: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способность понимать, принимать и сохранять учебную задачу, соо</w:t>
      </w:r>
      <w:r w:rsidRPr="00B75BF2">
        <w:rPr>
          <w:rFonts w:ascii="Times New Roman" w:hAnsi="Times New Roman" w:cs="Times New Roman"/>
          <w:sz w:val="28"/>
          <w:szCs w:val="28"/>
        </w:rPr>
        <w:t>т</w:t>
      </w:r>
      <w:r w:rsidRPr="00B75BF2">
        <w:rPr>
          <w:rFonts w:ascii="Times New Roman" w:hAnsi="Times New Roman" w:cs="Times New Roman"/>
          <w:sz w:val="28"/>
          <w:szCs w:val="28"/>
        </w:rPr>
        <w:t>ветствующую этапу обучения, ориентироваться в учебном материале, пр</w:t>
      </w:r>
      <w:r w:rsidRPr="00B75BF2">
        <w:rPr>
          <w:rFonts w:ascii="Times New Roman" w:hAnsi="Times New Roman" w:cs="Times New Roman"/>
          <w:sz w:val="28"/>
          <w:szCs w:val="28"/>
        </w:rPr>
        <w:t>е</w:t>
      </w:r>
      <w:r w:rsidRPr="00B75BF2">
        <w:rPr>
          <w:rFonts w:ascii="Times New Roman" w:hAnsi="Times New Roman" w:cs="Times New Roman"/>
          <w:sz w:val="28"/>
          <w:szCs w:val="28"/>
        </w:rPr>
        <w:t>доставляющем средства для её решения;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сформированность на начальном этапе умений планировать учебные действия в соответствии с поставленной задачей;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начальный уровень сформированности умений проводить самоко</w:t>
      </w:r>
      <w:r w:rsidRPr="00B75BF2">
        <w:rPr>
          <w:rFonts w:ascii="Times New Roman" w:hAnsi="Times New Roman" w:cs="Times New Roman"/>
          <w:sz w:val="28"/>
          <w:szCs w:val="28"/>
        </w:rPr>
        <w:t>н</w:t>
      </w:r>
      <w:r w:rsidRPr="00B75BF2">
        <w:rPr>
          <w:rFonts w:ascii="Times New Roman" w:hAnsi="Times New Roman" w:cs="Times New Roman"/>
          <w:sz w:val="28"/>
          <w:szCs w:val="28"/>
        </w:rPr>
        <w:t>троль и самооценку результатов свое учебной деятельности.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BF2">
        <w:rPr>
          <w:rFonts w:ascii="Times New Roman" w:hAnsi="Times New Roman" w:cs="Times New Roman"/>
          <w:sz w:val="28"/>
          <w:szCs w:val="28"/>
          <w:u w:val="single"/>
        </w:rPr>
        <w:t>Познавательные универсальные учебные действия: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осознанное чтение, построение речевых высказываний, использование введённых математических символов, знаков, терминов математической р</w:t>
      </w:r>
      <w:r w:rsidRPr="00B75BF2">
        <w:rPr>
          <w:rFonts w:ascii="Times New Roman" w:hAnsi="Times New Roman" w:cs="Times New Roman"/>
          <w:sz w:val="28"/>
          <w:szCs w:val="28"/>
        </w:rPr>
        <w:t>е</w:t>
      </w:r>
      <w:r w:rsidRPr="00B75BF2">
        <w:rPr>
          <w:rFonts w:ascii="Times New Roman" w:hAnsi="Times New Roman" w:cs="Times New Roman"/>
          <w:sz w:val="28"/>
          <w:szCs w:val="28"/>
        </w:rPr>
        <w:t>чи;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первоначальные методы нахождения и чтения информации, предста</w:t>
      </w:r>
      <w:r w:rsidRPr="00B75BF2">
        <w:rPr>
          <w:rFonts w:ascii="Times New Roman" w:hAnsi="Times New Roman" w:cs="Times New Roman"/>
          <w:sz w:val="28"/>
          <w:szCs w:val="28"/>
        </w:rPr>
        <w:t>в</w:t>
      </w:r>
      <w:r w:rsidRPr="00B75BF2">
        <w:rPr>
          <w:rFonts w:ascii="Times New Roman" w:hAnsi="Times New Roman" w:cs="Times New Roman"/>
          <w:sz w:val="28"/>
          <w:szCs w:val="28"/>
        </w:rPr>
        <w:t>ленной разными способами в разных носителях;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начальное освоение способов решения задач творческого и поисков</w:t>
      </w:r>
      <w:r w:rsidRPr="00B75BF2">
        <w:rPr>
          <w:rFonts w:ascii="Times New Roman" w:hAnsi="Times New Roman" w:cs="Times New Roman"/>
          <w:sz w:val="28"/>
          <w:szCs w:val="28"/>
        </w:rPr>
        <w:t>о</w:t>
      </w:r>
      <w:r w:rsidRPr="00B75BF2">
        <w:rPr>
          <w:rFonts w:ascii="Times New Roman" w:hAnsi="Times New Roman" w:cs="Times New Roman"/>
          <w:sz w:val="28"/>
          <w:szCs w:val="28"/>
        </w:rPr>
        <w:t>го характера;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первоначальные умения использования знаково-символических средств представления информации для создания моделей изучаемых объе</w:t>
      </w:r>
      <w:r w:rsidRPr="00B75BF2">
        <w:rPr>
          <w:rFonts w:ascii="Times New Roman" w:hAnsi="Times New Roman" w:cs="Times New Roman"/>
          <w:sz w:val="28"/>
          <w:szCs w:val="28"/>
        </w:rPr>
        <w:t>к</w:t>
      </w:r>
      <w:r w:rsidRPr="00B75BF2">
        <w:rPr>
          <w:rFonts w:ascii="Times New Roman" w:hAnsi="Times New Roman" w:cs="Times New Roman"/>
          <w:sz w:val="28"/>
          <w:szCs w:val="28"/>
        </w:rPr>
        <w:t>тов, в том числе и при решении текстовых задач;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способность излагать своё мнение и аргументировать его;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lastRenderedPageBreak/>
        <w:t>- начальный уровень овладения логическими действиями сравнение, анализа, синтеза, обобщения, классификации по разным признакам на до</w:t>
      </w:r>
      <w:r w:rsidRPr="00B75BF2">
        <w:rPr>
          <w:rFonts w:ascii="Times New Roman" w:hAnsi="Times New Roman" w:cs="Times New Roman"/>
          <w:sz w:val="28"/>
          <w:szCs w:val="28"/>
        </w:rPr>
        <w:t>с</w:t>
      </w:r>
      <w:r w:rsidRPr="00B75BF2">
        <w:rPr>
          <w:rFonts w:ascii="Times New Roman" w:hAnsi="Times New Roman" w:cs="Times New Roman"/>
          <w:sz w:val="28"/>
          <w:szCs w:val="28"/>
        </w:rPr>
        <w:t>тупном материале;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признакам, установление анал</w:t>
      </w:r>
      <w:r w:rsidRPr="00B75BF2">
        <w:rPr>
          <w:rFonts w:ascii="Times New Roman" w:hAnsi="Times New Roman" w:cs="Times New Roman"/>
          <w:sz w:val="28"/>
          <w:szCs w:val="28"/>
        </w:rPr>
        <w:t>о</w:t>
      </w:r>
      <w:r w:rsidRPr="00B75BF2">
        <w:rPr>
          <w:rFonts w:ascii="Times New Roman" w:hAnsi="Times New Roman" w:cs="Times New Roman"/>
          <w:sz w:val="28"/>
          <w:szCs w:val="28"/>
        </w:rPr>
        <w:t>гий и причинно-следственных связей, построения рассуждений, отнесения к известным понятиям;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овладение базовыми предметными и межпредметными понятиями, отражающими существенные связи и отношения между объектами и проце</w:t>
      </w:r>
      <w:r w:rsidRPr="00B75BF2">
        <w:rPr>
          <w:rFonts w:ascii="Times New Roman" w:hAnsi="Times New Roman" w:cs="Times New Roman"/>
          <w:sz w:val="28"/>
          <w:szCs w:val="28"/>
        </w:rPr>
        <w:t>с</w:t>
      </w:r>
      <w:r w:rsidRPr="00B75BF2">
        <w:rPr>
          <w:rFonts w:ascii="Times New Roman" w:hAnsi="Times New Roman" w:cs="Times New Roman"/>
          <w:sz w:val="28"/>
          <w:szCs w:val="28"/>
        </w:rPr>
        <w:t>сами.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BF2">
        <w:rPr>
          <w:rFonts w:ascii="Times New Roman" w:hAnsi="Times New Roman" w:cs="Times New Roman"/>
          <w:sz w:val="28"/>
          <w:szCs w:val="28"/>
          <w:u w:val="single"/>
        </w:rPr>
        <w:t>Коммуникативные универсальные учебные действия: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B14994" w:rsidRPr="00B75BF2" w:rsidRDefault="00B14994" w:rsidP="00B75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ab/>
        <w:t xml:space="preserve">- способность определять общую цель и пути её достижения; 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способность договариваться о распределении функций и ролей в с</w:t>
      </w:r>
      <w:r w:rsidRPr="00B75BF2">
        <w:rPr>
          <w:rFonts w:ascii="Times New Roman" w:hAnsi="Times New Roman" w:cs="Times New Roman"/>
          <w:sz w:val="28"/>
          <w:szCs w:val="28"/>
        </w:rPr>
        <w:t>о</w:t>
      </w:r>
      <w:r w:rsidRPr="00B75BF2">
        <w:rPr>
          <w:rFonts w:ascii="Times New Roman" w:hAnsi="Times New Roman" w:cs="Times New Roman"/>
          <w:sz w:val="28"/>
          <w:szCs w:val="28"/>
        </w:rPr>
        <w:t>вместной деятельности, осуществлять взаимный контроль в совместной де</w:t>
      </w:r>
      <w:r w:rsidRPr="00B75BF2">
        <w:rPr>
          <w:rFonts w:ascii="Times New Roman" w:hAnsi="Times New Roman" w:cs="Times New Roman"/>
          <w:sz w:val="28"/>
          <w:szCs w:val="28"/>
        </w:rPr>
        <w:t>я</w:t>
      </w:r>
      <w:r w:rsidRPr="00B75BF2">
        <w:rPr>
          <w:rFonts w:ascii="Times New Roman" w:hAnsi="Times New Roman" w:cs="Times New Roman"/>
          <w:sz w:val="28"/>
          <w:szCs w:val="28"/>
        </w:rPr>
        <w:t>тельности, адекватно оценивать собственное поведение и поведение окр</w:t>
      </w:r>
      <w:r w:rsidRPr="00B75BF2">
        <w:rPr>
          <w:rFonts w:ascii="Times New Roman" w:hAnsi="Times New Roman" w:cs="Times New Roman"/>
          <w:sz w:val="28"/>
          <w:szCs w:val="28"/>
        </w:rPr>
        <w:t>у</w:t>
      </w:r>
      <w:r w:rsidRPr="00B75BF2">
        <w:rPr>
          <w:rFonts w:ascii="Times New Roman" w:hAnsi="Times New Roman" w:cs="Times New Roman"/>
          <w:sz w:val="28"/>
          <w:szCs w:val="28"/>
        </w:rPr>
        <w:t>жающих.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Предметными результатами изучения курса являются: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использование приобретённых математических знаний для описания и объяснения окружающих предметов, процессов, явлений, а также для оце</w:t>
      </w:r>
      <w:r w:rsidRPr="00B75BF2">
        <w:rPr>
          <w:rFonts w:ascii="Times New Roman" w:hAnsi="Times New Roman" w:cs="Times New Roman"/>
          <w:sz w:val="28"/>
          <w:szCs w:val="28"/>
        </w:rPr>
        <w:t>н</w:t>
      </w:r>
      <w:r w:rsidRPr="00B75BF2">
        <w:rPr>
          <w:rFonts w:ascii="Times New Roman" w:hAnsi="Times New Roman" w:cs="Times New Roman"/>
          <w:sz w:val="28"/>
          <w:szCs w:val="28"/>
        </w:rPr>
        <w:t>ки их количественных и пространственных отношений;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овладение основами логического и алгоритмического мышления, пр</w:t>
      </w:r>
      <w:r w:rsidRPr="00B75BF2">
        <w:rPr>
          <w:rFonts w:ascii="Times New Roman" w:hAnsi="Times New Roman" w:cs="Times New Roman"/>
          <w:sz w:val="28"/>
          <w:szCs w:val="28"/>
        </w:rPr>
        <w:t>о</w:t>
      </w:r>
      <w:r w:rsidRPr="00B75BF2">
        <w:rPr>
          <w:rFonts w:ascii="Times New Roman" w:hAnsi="Times New Roman" w:cs="Times New Roman"/>
          <w:sz w:val="28"/>
          <w:szCs w:val="28"/>
        </w:rPr>
        <w:t>странственного воображения и математической речи, основам счёта, измер</w:t>
      </w:r>
      <w:r w:rsidRPr="00B75BF2">
        <w:rPr>
          <w:rFonts w:ascii="Times New Roman" w:hAnsi="Times New Roman" w:cs="Times New Roman"/>
          <w:sz w:val="28"/>
          <w:szCs w:val="28"/>
        </w:rPr>
        <w:t>е</w:t>
      </w:r>
      <w:r w:rsidRPr="00B75BF2">
        <w:rPr>
          <w:rFonts w:ascii="Times New Roman" w:hAnsi="Times New Roman" w:cs="Times New Roman"/>
          <w:sz w:val="28"/>
          <w:szCs w:val="28"/>
        </w:rPr>
        <w:t>ния, прикидки результата и его оценки, наглядного представления данных в разной форме, записи и выполнения алгоритмов;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выполнение устно и письменно арифметических действий с числами и числовыми выражениями, решение текстовых задач, выполнение и п</w:t>
      </w:r>
      <w:r w:rsidRPr="00B75BF2">
        <w:rPr>
          <w:rFonts w:ascii="Times New Roman" w:hAnsi="Times New Roman" w:cs="Times New Roman"/>
          <w:sz w:val="28"/>
          <w:szCs w:val="28"/>
        </w:rPr>
        <w:t>о</w:t>
      </w:r>
      <w:r w:rsidRPr="00B75BF2">
        <w:rPr>
          <w:rFonts w:ascii="Times New Roman" w:hAnsi="Times New Roman" w:cs="Times New Roman"/>
          <w:sz w:val="28"/>
          <w:szCs w:val="28"/>
        </w:rPr>
        <w:t>строение алгоритмов и стратегий в игре; исследование, распознавание и из</w:t>
      </w:r>
      <w:r w:rsidRPr="00B75BF2">
        <w:rPr>
          <w:rFonts w:ascii="Times New Roman" w:hAnsi="Times New Roman" w:cs="Times New Roman"/>
          <w:sz w:val="28"/>
          <w:szCs w:val="28"/>
        </w:rPr>
        <w:t>о</w:t>
      </w:r>
      <w:r w:rsidRPr="00B75BF2">
        <w:rPr>
          <w:rFonts w:ascii="Times New Roman" w:hAnsi="Times New Roman" w:cs="Times New Roman"/>
          <w:sz w:val="28"/>
          <w:szCs w:val="28"/>
        </w:rPr>
        <w:t>бражение геометрических фигур, работа с таблицами, схемами, графиками и диаграммами, цепочками; представление, анализ и интерпретация данных;</w:t>
      </w:r>
    </w:p>
    <w:p w:rsidR="00B14994" w:rsidRPr="00B75BF2" w:rsidRDefault="00B14994" w:rsidP="00B75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приобретение первоначальных навыков работы на компьютере (наб</w:t>
      </w:r>
      <w:r w:rsidRPr="00B75BF2">
        <w:rPr>
          <w:rFonts w:ascii="Times New Roman" w:hAnsi="Times New Roman" w:cs="Times New Roman"/>
          <w:sz w:val="28"/>
          <w:szCs w:val="28"/>
        </w:rPr>
        <w:t>и</w:t>
      </w:r>
      <w:r w:rsidRPr="00B75BF2">
        <w:rPr>
          <w:rFonts w:ascii="Times New Roman" w:hAnsi="Times New Roman" w:cs="Times New Roman"/>
          <w:sz w:val="28"/>
          <w:szCs w:val="28"/>
        </w:rPr>
        <w:t>рать текст на клавиатуре).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994" w:rsidRDefault="00B14994" w:rsidP="00B75BF2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B14994" w:rsidRPr="00B75BF2" w:rsidRDefault="00B14994" w:rsidP="00B75BF2">
      <w:pPr>
        <w:tabs>
          <w:tab w:val="left" w:pos="277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5B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образовательного процесса:</w:t>
      </w:r>
    </w:p>
    <w:p w:rsidR="00B14994" w:rsidRPr="00B75BF2" w:rsidRDefault="00B14994" w:rsidP="00B75BF2">
      <w:p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магнитная доска и наборное полотно;</w:t>
      </w:r>
    </w:p>
    <w:p w:rsidR="00B14994" w:rsidRPr="00B75BF2" w:rsidRDefault="00B14994" w:rsidP="00B75BF2">
      <w:p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Объекты, предназначенные для демонстрации счёта: от 1 до 10 и от1 до 20;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модель часов демонстрационная;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набор цифр, букв, знаков с магнитным креплением;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счётный материал;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метр демонстрационный;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угольники демонстрационные;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циркуль классный;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карточки с заданиями по математике для первого класса;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- персональный компьютер и мультимедийный проектор.</w:t>
      </w:r>
    </w:p>
    <w:p w:rsidR="00B14994" w:rsidRDefault="00B14994" w:rsidP="00B75B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94" w:rsidRPr="00B75BF2" w:rsidRDefault="00B14994" w:rsidP="00B75B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BF2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5BF2">
        <w:rPr>
          <w:rFonts w:ascii="Times New Roman" w:hAnsi="Times New Roman" w:cs="Times New Roman"/>
          <w:sz w:val="28"/>
          <w:szCs w:val="28"/>
          <w:u w:val="single"/>
        </w:rPr>
        <w:t>Учебные пособия: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1. Математика: учебник для 1 класса: в 2 частях / М.И. Моро, С.И. Волкова, С.В. Степанова. – М.: Просвещение, 2011.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2. Электронное приложение к учебнику «Математика», 1 класс, автор М.И. Моро.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3. Тетрадь по математике для 1 класса: в 2 частях / М. И. Моро, С. И. Волк</w:t>
      </w:r>
      <w:r w:rsidRPr="00B75BF2">
        <w:rPr>
          <w:rFonts w:ascii="Times New Roman" w:hAnsi="Times New Roman" w:cs="Times New Roman"/>
          <w:sz w:val="28"/>
          <w:szCs w:val="28"/>
        </w:rPr>
        <w:t>о</w:t>
      </w:r>
      <w:r w:rsidRPr="00B75BF2">
        <w:rPr>
          <w:rFonts w:ascii="Times New Roman" w:hAnsi="Times New Roman" w:cs="Times New Roman"/>
          <w:sz w:val="28"/>
          <w:szCs w:val="28"/>
        </w:rPr>
        <w:t>ва. – М.: Просвещение, 2014.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4.Проверочные работы по математике. 1 класс / С. И. Волкова. – М.: Просв</w:t>
      </w:r>
      <w:r w:rsidRPr="00B75BF2">
        <w:rPr>
          <w:rFonts w:ascii="Times New Roman" w:hAnsi="Times New Roman" w:cs="Times New Roman"/>
          <w:sz w:val="28"/>
          <w:szCs w:val="28"/>
        </w:rPr>
        <w:t>е</w:t>
      </w:r>
      <w:r w:rsidRPr="00B75BF2">
        <w:rPr>
          <w:rFonts w:ascii="Times New Roman" w:hAnsi="Times New Roman" w:cs="Times New Roman"/>
          <w:sz w:val="28"/>
          <w:szCs w:val="28"/>
        </w:rPr>
        <w:t>щение, 2014.</w:t>
      </w:r>
    </w:p>
    <w:p w:rsidR="00B14994" w:rsidRDefault="00B14994" w:rsidP="00B75BF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5BF2">
        <w:rPr>
          <w:rFonts w:ascii="Times New Roman" w:hAnsi="Times New Roman" w:cs="Times New Roman"/>
          <w:sz w:val="28"/>
          <w:szCs w:val="28"/>
          <w:u w:val="single"/>
        </w:rPr>
        <w:t>Учебно – методическая литература: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1.  Анащенкова С.В., Бантова М.А. и др. «Школа России». Сборник рабочих программ 1-4 классы. Пособие для учителей общеобразовательных учрежд</w:t>
      </w:r>
      <w:r w:rsidRPr="00B75BF2">
        <w:rPr>
          <w:rFonts w:ascii="Times New Roman" w:hAnsi="Times New Roman" w:cs="Times New Roman"/>
          <w:sz w:val="28"/>
          <w:szCs w:val="28"/>
        </w:rPr>
        <w:t>е</w:t>
      </w:r>
      <w:r w:rsidRPr="00B75BF2">
        <w:rPr>
          <w:rFonts w:ascii="Times New Roman" w:hAnsi="Times New Roman" w:cs="Times New Roman"/>
          <w:sz w:val="28"/>
          <w:szCs w:val="28"/>
        </w:rPr>
        <w:t>ний. - М.: Просвещение, 2011.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2. Рабочие программы. Начальная школа. 1 класс. УМК «Школа России». Методическое пособие с электронным приложением  / Авт.- сост. С.А. Ше</w:t>
      </w:r>
      <w:r w:rsidRPr="00B75BF2">
        <w:rPr>
          <w:rFonts w:ascii="Times New Roman" w:hAnsi="Times New Roman" w:cs="Times New Roman"/>
          <w:sz w:val="28"/>
          <w:szCs w:val="28"/>
        </w:rPr>
        <w:t>й</w:t>
      </w:r>
      <w:r w:rsidRPr="00B75BF2">
        <w:rPr>
          <w:rFonts w:ascii="Times New Roman" w:hAnsi="Times New Roman" w:cs="Times New Roman"/>
          <w:sz w:val="28"/>
          <w:szCs w:val="28"/>
        </w:rPr>
        <w:t>кина; под редакцией Е.С. Галанжиной. - М.: Планета, 2013.</w:t>
      </w:r>
    </w:p>
    <w:p w:rsidR="00B14994" w:rsidRPr="00B75BF2" w:rsidRDefault="00B14994" w:rsidP="00B75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F2">
        <w:rPr>
          <w:rFonts w:ascii="Times New Roman" w:hAnsi="Times New Roman" w:cs="Times New Roman"/>
          <w:sz w:val="28"/>
          <w:szCs w:val="28"/>
        </w:rPr>
        <w:t>3.Поурочные разработки по математике: 1 класс: к учебнику М.И. Моро и др. «Математика. 1 класс. В двух частях» / С.В. Бахтина. – М.: Издательство «Экзамен», 2012.</w:t>
      </w:r>
    </w:p>
    <w:sectPr w:rsidR="00B14994" w:rsidRPr="00B75BF2" w:rsidSect="0098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2F" w:rsidRDefault="00E3682F" w:rsidP="00216C1F">
      <w:pPr>
        <w:spacing w:after="0" w:line="240" w:lineRule="auto"/>
      </w:pPr>
      <w:r>
        <w:separator/>
      </w:r>
    </w:p>
  </w:endnote>
  <w:endnote w:type="continuationSeparator" w:id="1">
    <w:p w:rsidR="00E3682F" w:rsidRDefault="00E3682F" w:rsidP="0021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2F" w:rsidRDefault="00E3682F" w:rsidP="00216C1F">
      <w:pPr>
        <w:spacing w:after="0" w:line="240" w:lineRule="auto"/>
      </w:pPr>
      <w:r>
        <w:separator/>
      </w:r>
    </w:p>
  </w:footnote>
  <w:footnote w:type="continuationSeparator" w:id="1">
    <w:p w:rsidR="00E3682F" w:rsidRDefault="00E3682F" w:rsidP="0021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5FAD2907"/>
    <w:multiLevelType w:val="multilevel"/>
    <w:tmpl w:val="7798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68F"/>
    <w:rsid w:val="00091631"/>
    <w:rsid w:val="000D768F"/>
    <w:rsid w:val="00122901"/>
    <w:rsid w:val="001275E9"/>
    <w:rsid w:val="00165846"/>
    <w:rsid w:val="001B20D2"/>
    <w:rsid w:val="00216C1F"/>
    <w:rsid w:val="0028230F"/>
    <w:rsid w:val="002A1420"/>
    <w:rsid w:val="002A4B68"/>
    <w:rsid w:val="00307BD8"/>
    <w:rsid w:val="00374D4E"/>
    <w:rsid w:val="003B47BB"/>
    <w:rsid w:val="003F60E9"/>
    <w:rsid w:val="0040135A"/>
    <w:rsid w:val="0041401D"/>
    <w:rsid w:val="004254D2"/>
    <w:rsid w:val="00464955"/>
    <w:rsid w:val="004E5190"/>
    <w:rsid w:val="00525A4C"/>
    <w:rsid w:val="00526E4C"/>
    <w:rsid w:val="00561FCC"/>
    <w:rsid w:val="00567961"/>
    <w:rsid w:val="00587D2A"/>
    <w:rsid w:val="005C67D7"/>
    <w:rsid w:val="005D556E"/>
    <w:rsid w:val="0061721A"/>
    <w:rsid w:val="00647D9B"/>
    <w:rsid w:val="006E2697"/>
    <w:rsid w:val="0071045E"/>
    <w:rsid w:val="00750289"/>
    <w:rsid w:val="00791CFD"/>
    <w:rsid w:val="007A4683"/>
    <w:rsid w:val="007F00CF"/>
    <w:rsid w:val="00844D14"/>
    <w:rsid w:val="008729CA"/>
    <w:rsid w:val="00887827"/>
    <w:rsid w:val="008B7EB8"/>
    <w:rsid w:val="008C39FE"/>
    <w:rsid w:val="009058B1"/>
    <w:rsid w:val="00925834"/>
    <w:rsid w:val="00925D8A"/>
    <w:rsid w:val="009430AF"/>
    <w:rsid w:val="00956D65"/>
    <w:rsid w:val="00967F59"/>
    <w:rsid w:val="0098560D"/>
    <w:rsid w:val="009920E0"/>
    <w:rsid w:val="009D445D"/>
    <w:rsid w:val="00A03E06"/>
    <w:rsid w:val="00A06E1E"/>
    <w:rsid w:val="00A16E95"/>
    <w:rsid w:val="00A52541"/>
    <w:rsid w:val="00A63152"/>
    <w:rsid w:val="00A91E7B"/>
    <w:rsid w:val="00A955DA"/>
    <w:rsid w:val="00AA03CD"/>
    <w:rsid w:val="00B14994"/>
    <w:rsid w:val="00B31C27"/>
    <w:rsid w:val="00B339AD"/>
    <w:rsid w:val="00B345A9"/>
    <w:rsid w:val="00B61447"/>
    <w:rsid w:val="00B75BF2"/>
    <w:rsid w:val="00BA5F46"/>
    <w:rsid w:val="00BD48EF"/>
    <w:rsid w:val="00BE3E10"/>
    <w:rsid w:val="00C27D4B"/>
    <w:rsid w:val="00C43C46"/>
    <w:rsid w:val="00C82DEC"/>
    <w:rsid w:val="00CA0CDB"/>
    <w:rsid w:val="00CC1369"/>
    <w:rsid w:val="00CC3A77"/>
    <w:rsid w:val="00D122D3"/>
    <w:rsid w:val="00D25C90"/>
    <w:rsid w:val="00D35395"/>
    <w:rsid w:val="00D96E56"/>
    <w:rsid w:val="00DA53A4"/>
    <w:rsid w:val="00DA7FC5"/>
    <w:rsid w:val="00DF00CB"/>
    <w:rsid w:val="00E3682F"/>
    <w:rsid w:val="00EE734F"/>
    <w:rsid w:val="00F0742B"/>
    <w:rsid w:val="00F116DB"/>
    <w:rsid w:val="00F143AC"/>
    <w:rsid w:val="00F40066"/>
    <w:rsid w:val="00F4464E"/>
    <w:rsid w:val="00F63904"/>
    <w:rsid w:val="00FE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6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25A4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5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5A4C"/>
    <w:pPr>
      <w:keepNext/>
      <w:spacing w:before="240" w:after="60" w:line="240" w:lineRule="auto"/>
      <w:outlineLvl w:val="2"/>
    </w:pPr>
    <w:rPr>
      <w:rFonts w:ascii="Tahoma" w:eastAsia="Times New Roman" w:hAnsi="Tahoma" w:cs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25A4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25A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25A4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25A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25A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25A4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5A4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5A4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25A4C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25A4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25A4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25A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25A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25A4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25A4C"/>
    <w:rPr>
      <w:rFonts w:ascii="Arial" w:hAnsi="Arial" w:cs="Arial"/>
      <w:lang w:eastAsia="ru-RU"/>
    </w:rPr>
  </w:style>
  <w:style w:type="table" w:styleId="a3">
    <w:name w:val="Table Grid"/>
    <w:basedOn w:val="a1"/>
    <w:uiPriority w:val="99"/>
    <w:rsid w:val="005D556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1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16C1F"/>
  </w:style>
  <w:style w:type="paragraph" w:styleId="a6">
    <w:name w:val="footer"/>
    <w:basedOn w:val="a"/>
    <w:link w:val="a7"/>
    <w:uiPriority w:val="99"/>
    <w:semiHidden/>
    <w:rsid w:val="0021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16C1F"/>
  </w:style>
  <w:style w:type="character" w:styleId="a8">
    <w:name w:val="Hyperlink"/>
    <w:basedOn w:val="a0"/>
    <w:uiPriority w:val="99"/>
    <w:semiHidden/>
    <w:rsid w:val="00525A4C"/>
    <w:rPr>
      <w:color w:val="0000FF"/>
      <w:u w:val="single"/>
    </w:rPr>
  </w:style>
  <w:style w:type="character" w:styleId="a9">
    <w:name w:val="FollowedHyperlink"/>
    <w:basedOn w:val="a0"/>
    <w:uiPriority w:val="99"/>
    <w:semiHidden/>
    <w:rsid w:val="00525A4C"/>
    <w:rPr>
      <w:color w:val="800080"/>
      <w:u w:val="single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semiHidden/>
    <w:locked/>
    <w:rsid w:val="00525A4C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uiPriority w:val="99"/>
    <w:semiHidden/>
    <w:rsid w:val="0052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customStyle="1" w:styleId="HTMLPreformattedChar1">
    <w:name w:val="HTML Preformatted Char1"/>
    <w:aliases w:val="Стандартный HTML Знак1 Char1,Стандартный HTML Знак Знак Char1,Знак2 Знак Знак Char1,Знак2 Знак1 Char1,Знак2 Знак Char1,Знак2 Char1"/>
    <w:basedOn w:val="a0"/>
    <w:link w:val="HTML"/>
    <w:uiPriority w:val="99"/>
    <w:semiHidden/>
    <w:rsid w:val="00BF14E6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semiHidden/>
    <w:locked/>
    <w:rsid w:val="00525A4C"/>
    <w:rPr>
      <w:rFonts w:ascii="Consolas" w:hAnsi="Consolas" w:cs="Consolas"/>
      <w:sz w:val="20"/>
      <w:szCs w:val="20"/>
    </w:rPr>
  </w:style>
  <w:style w:type="paragraph" w:styleId="aa">
    <w:name w:val="Normal (Web)"/>
    <w:basedOn w:val="a"/>
    <w:uiPriority w:val="99"/>
    <w:semiHidden/>
    <w:rsid w:val="0052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2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525A4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uiPriority w:val="99"/>
    <w:qFormat/>
    <w:rsid w:val="00525A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52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525A4C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"/>
    <w:basedOn w:val="a"/>
    <w:uiPriority w:val="99"/>
    <w:semiHidden/>
    <w:rsid w:val="00525A4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rsid w:val="00525A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uiPriority w:val="99"/>
    <w:semiHidden/>
    <w:rsid w:val="00525A4C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525A4C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525A4C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3">
    <w:name w:val="Body Text"/>
    <w:basedOn w:val="a"/>
    <w:link w:val="af4"/>
    <w:uiPriority w:val="99"/>
    <w:semiHidden/>
    <w:rsid w:val="00525A4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525A4C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rsid w:val="00525A4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525A4C"/>
    <w:rPr>
      <w:rFonts w:ascii="Calibri" w:eastAsia="Times New Roman" w:hAnsi="Calibri" w:cs="Calibri"/>
    </w:rPr>
  </w:style>
  <w:style w:type="paragraph" w:styleId="23">
    <w:name w:val="List Continue 2"/>
    <w:basedOn w:val="a"/>
    <w:uiPriority w:val="99"/>
    <w:semiHidden/>
    <w:rsid w:val="00525A4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First Indent"/>
    <w:basedOn w:val="af3"/>
    <w:link w:val="af8"/>
    <w:uiPriority w:val="99"/>
    <w:semiHidden/>
    <w:rsid w:val="00525A4C"/>
    <w:pPr>
      <w:spacing w:after="120"/>
      <w:ind w:firstLine="210"/>
      <w:jc w:val="left"/>
    </w:pPr>
    <w:rPr>
      <w:sz w:val="24"/>
      <w:szCs w:val="24"/>
    </w:rPr>
  </w:style>
  <w:style w:type="character" w:customStyle="1" w:styleId="af8">
    <w:name w:val="Красная строка Знак"/>
    <w:basedOn w:val="af4"/>
    <w:link w:val="af7"/>
    <w:uiPriority w:val="99"/>
    <w:semiHidden/>
    <w:locked/>
    <w:rsid w:val="00525A4C"/>
  </w:style>
  <w:style w:type="paragraph" w:styleId="24">
    <w:name w:val="Body Text First Indent 2"/>
    <w:basedOn w:val="af5"/>
    <w:link w:val="25"/>
    <w:uiPriority w:val="99"/>
    <w:semiHidden/>
    <w:rsid w:val="00525A4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f6"/>
    <w:link w:val="24"/>
    <w:uiPriority w:val="99"/>
    <w:semiHidden/>
    <w:locked/>
    <w:rsid w:val="00525A4C"/>
    <w:rPr>
      <w:rFonts w:ascii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rsid w:val="00525A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525A4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525A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25A4C"/>
    <w:rPr>
      <w:rFonts w:ascii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"/>
    <w:link w:val="29"/>
    <w:uiPriority w:val="99"/>
    <w:semiHidden/>
    <w:rsid w:val="00525A4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locked/>
    <w:rsid w:val="00525A4C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11"/>
    <w:uiPriority w:val="99"/>
    <w:semiHidden/>
    <w:rsid w:val="00525A4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9"/>
    <w:uiPriority w:val="99"/>
    <w:semiHidden/>
    <w:locked/>
    <w:rsid w:val="00525A4C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525A4C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c"/>
    <w:uiPriority w:val="99"/>
    <w:semiHidden/>
    <w:rsid w:val="0052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525A4C"/>
    <w:rPr>
      <w:rFonts w:ascii="Tahoma" w:eastAsia="Times New Roman" w:hAnsi="Tahoma" w:cs="Tahoma"/>
      <w:sz w:val="16"/>
      <w:szCs w:val="16"/>
    </w:rPr>
  </w:style>
  <w:style w:type="paragraph" w:styleId="afd">
    <w:name w:val="No Spacing"/>
    <w:uiPriority w:val="99"/>
    <w:qFormat/>
    <w:rsid w:val="00525A4C"/>
    <w:rPr>
      <w:rFonts w:cs="Calibri"/>
      <w:sz w:val="22"/>
      <w:szCs w:val="22"/>
      <w:lang w:eastAsia="en-US"/>
    </w:rPr>
  </w:style>
  <w:style w:type="paragraph" w:styleId="afe">
    <w:name w:val="List Paragraph"/>
    <w:basedOn w:val="a"/>
    <w:uiPriority w:val="99"/>
    <w:qFormat/>
    <w:rsid w:val="00525A4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25A4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25A4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25A4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2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25A4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big">
    <w:name w:val="zag_big"/>
    <w:basedOn w:val="a"/>
    <w:uiPriority w:val="99"/>
    <w:rsid w:val="00525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uiPriority w:val="99"/>
    <w:rsid w:val="00525A4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525A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525A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525A4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25A4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25A4C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25A4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3">
    <w:name w:val="Стиль3 Знак"/>
    <w:basedOn w:val="a0"/>
    <w:link w:val="34"/>
    <w:uiPriority w:val="99"/>
    <w:locked/>
    <w:rsid w:val="00525A4C"/>
    <w:rPr>
      <w:rFonts w:ascii="Arial" w:hAnsi="Arial" w:cs="Arial"/>
    </w:rPr>
  </w:style>
  <w:style w:type="paragraph" w:customStyle="1" w:styleId="34">
    <w:name w:val="Стиль3"/>
    <w:basedOn w:val="a"/>
    <w:link w:val="33"/>
    <w:uiPriority w:val="99"/>
    <w:rsid w:val="00525A4C"/>
    <w:pPr>
      <w:spacing w:after="0" w:line="240" w:lineRule="auto"/>
      <w:jc w:val="both"/>
    </w:pPr>
    <w:rPr>
      <w:rFonts w:ascii="Arial" w:hAnsi="Arial" w:cs="Arial"/>
    </w:rPr>
  </w:style>
  <w:style w:type="paragraph" w:customStyle="1" w:styleId="aff0">
    <w:name w:val="Новый"/>
    <w:basedOn w:val="a"/>
    <w:uiPriority w:val="99"/>
    <w:rsid w:val="00525A4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5">
    <w:name w:val="Заголовок 3+"/>
    <w:basedOn w:val="a"/>
    <w:uiPriority w:val="99"/>
    <w:rsid w:val="00525A4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15c0">
    <w:name w:val="c15 c0"/>
    <w:basedOn w:val="a"/>
    <w:uiPriority w:val="99"/>
    <w:rsid w:val="0052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0">
    <w:name w:val="c32 c0"/>
    <w:basedOn w:val="a"/>
    <w:uiPriority w:val="99"/>
    <w:rsid w:val="0052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2">
    <w:name w:val="c0 c32"/>
    <w:basedOn w:val="a"/>
    <w:uiPriority w:val="99"/>
    <w:rsid w:val="0052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52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2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525A4C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a">
    <w:name w:val="Стиль2"/>
    <w:basedOn w:val="a"/>
    <w:uiPriority w:val="99"/>
    <w:rsid w:val="00525A4C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uiPriority w:val="99"/>
    <w:rsid w:val="0052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Внутренний адрес"/>
    <w:basedOn w:val="a"/>
    <w:uiPriority w:val="99"/>
    <w:rsid w:val="0052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basedOn w:val="a"/>
    <w:uiPriority w:val="99"/>
    <w:rsid w:val="00525A4C"/>
    <w:pPr>
      <w:shd w:val="clear" w:color="auto" w:fill="FFFFFF"/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Style46">
    <w:name w:val="Style46"/>
    <w:basedOn w:val="a"/>
    <w:uiPriority w:val="99"/>
    <w:rsid w:val="00525A4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sz w:val="24"/>
      <w:szCs w:val="24"/>
      <w:lang w:eastAsia="ru-RU"/>
    </w:rPr>
  </w:style>
  <w:style w:type="paragraph" w:customStyle="1" w:styleId="aff2">
    <w:name w:val="Стиль"/>
    <w:uiPriority w:val="99"/>
    <w:rsid w:val="00525A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52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52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basedOn w:val="a0"/>
    <w:uiPriority w:val="99"/>
    <w:semiHidden/>
    <w:rsid w:val="00525A4C"/>
    <w:rPr>
      <w:vertAlign w:val="superscript"/>
    </w:rPr>
  </w:style>
  <w:style w:type="character" w:styleId="aff4">
    <w:name w:val="endnote reference"/>
    <w:basedOn w:val="a0"/>
    <w:uiPriority w:val="99"/>
    <w:semiHidden/>
    <w:rsid w:val="00525A4C"/>
    <w:rPr>
      <w:vertAlign w:val="superscript"/>
    </w:rPr>
  </w:style>
  <w:style w:type="character" w:customStyle="1" w:styleId="FontStyle16">
    <w:name w:val="Font Style16"/>
    <w:basedOn w:val="a0"/>
    <w:uiPriority w:val="99"/>
    <w:rsid w:val="00525A4C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525A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525A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525A4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525A4C"/>
    <w:rPr>
      <w:rFonts w:ascii="Times New Roman" w:hAnsi="Times New Roman" w:cs="Times New Roman"/>
      <w:i/>
      <w:iCs/>
      <w:sz w:val="16"/>
      <w:szCs w:val="16"/>
    </w:rPr>
  </w:style>
  <w:style w:type="character" w:customStyle="1" w:styleId="Zag11">
    <w:name w:val="Zag_11"/>
    <w:uiPriority w:val="99"/>
    <w:rsid w:val="00525A4C"/>
  </w:style>
  <w:style w:type="character" w:customStyle="1" w:styleId="apple-converted-space">
    <w:name w:val="apple-converted-space"/>
    <w:basedOn w:val="a0"/>
    <w:uiPriority w:val="99"/>
    <w:rsid w:val="00525A4C"/>
  </w:style>
  <w:style w:type="character" w:customStyle="1" w:styleId="c21">
    <w:name w:val="c21"/>
    <w:basedOn w:val="a0"/>
    <w:uiPriority w:val="99"/>
    <w:rsid w:val="00525A4C"/>
  </w:style>
  <w:style w:type="character" w:customStyle="1" w:styleId="c35c21">
    <w:name w:val="c35 c21"/>
    <w:basedOn w:val="a0"/>
    <w:uiPriority w:val="99"/>
    <w:rsid w:val="00525A4C"/>
  </w:style>
  <w:style w:type="character" w:customStyle="1" w:styleId="c21c8c9">
    <w:name w:val="c21 c8 c9"/>
    <w:basedOn w:val="a0"/>
    <w:uiPriority w:val="99"/>
    <w:rsid w:val="00525A4C"/>
  </w:style>
  <w:style w:type="character" w:customStyle="1" w:styleId="c1">
    <w:name w:val="c1"/>
    <w:basedOn w:val="a0"/>
    <w:uiPriority w:val="99"/>
    <w:rsid w:val="00525A4C"/>
  </w:style>
  <w:style w:type="character" w:customStyle="1" w:styleId="c1c24c7">
    <w:name w:val="c1 c24 c7"/>
    <w:basedOn w:val="a0"/>
    <w:uiPriority w:val="99"/>
    <w:rsid w:val="00525A4C"/>
  </w:style>
  <w:style w:type="character" w:customStyle="1" w:styleId="c1c12">
    <w:name w:val="c1 c12"/>
    <w:basedOn w:val="a0"/>
    <w:uiPriority w:val="99"/>
    <w:rsid w:val="00525A4C"/>
  </w:style>
  <w:style w:type="character" w:customStyle="1" w:styleId="c1c12c3">
    <w:name w:val="c1 c12 c3"/>
    <w:basedOn w:val="a0"/>
    <w:uiPriority w:val="99"/>
    <w:rsid w:val="00525A4C"/>
  </w:style>
  <w:style w:type="character" w:customStyle="1" w:styleId="c1c3">
    <w:name w:val="c1 c3"/>
    <w:basedOn w:val="a0"/>
    <w:uiPriority w:val="99"/>
    <w:rsid w:val="00525A4C"/>
  </w:style>
  <w:style w:type="character" w:customStyle="1" w:styleId="c3c22">
    <w:name w:val="c3 c22"/>
    <w:basedOn w:val="a0"/>
    <w:uiPriority w:val="99"/>
    <w:rsid w:val="00525A4C"/>
  </w:style>
  <w:style w:type="character" w:customStyle="1" w:styleId="c3">
    <w:name w:val="c3"/>
    <w:basedOn w:val="a0"/>
    <w:uiPriority w:val="99"/>
    <w:rsid w:val="00525A4C"/>
  </w:style>
  <w:style w:type="character" w:customStyle="1" w:styleId="FontStyle97">
    <w:name w:val="Font Style97"/>
    <w:uiPriority w:val="99"/>
    <w:rsid w:val="00525A4C"/>
    <w:rPr>
      <w:rFonts w:ascii="Arial Black" w:hAnsi="Arial Black" w:cs="Arial Black"/>
      <w:sz w:val="16"/>
      <w:szCs w:val="16"/>
    </w:rPr>
  </w:style>
  <w:style w:type="table" w:styleId="13">
    <w:name w:val="Table Grid 1"/>
    <w:basedOn w:val="a1"/>
    <w:uiPriority w:val="99"/>
    <w:semiHidden/>
    <w:rsid w:val="00525A4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1"/>
    <w:uiPriority w:val="99"/>
    <w:rsid w:val="00525A4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99"/>
    <w:rsid w:val="00525A4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525A4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13012</Words>
  <Characters>74171</Characters>
  <Application>Microsoft Office Word</Application>
  <DocSecurity>0</DocSecurity>
  <Lines>618</Lines>
  <Paragraphs>174</Paragraphs>
  <ScaleCrop>false</ScaleCrop>
  <Company>SOFTxp</Company>
  <LinksUpToDate>false</LinksUpToDate>
  <CharactersWithSpaces>87009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tadm</dc:creator>
  <cp:keywords/>
  <dc:description/>
  <cp:lastModifiedBy>Наталья</cp:lastModifiedBy>
  <cp:revision>35</cp:revision>
  <cp:lastPrinted>2015-10-14T13:06:00Z</cp:lastPrinted>
  <dcterms:created xsi:type="dcterms:W3CDTF">2014-06-22T13:05:00Z</dcterms:created>
  <dcterms:modified xsi:type="dcterms:W3CDTF">2018-10-29T16:31:00Z</dcterms:modified>
</cp:coreProperties>
</file>