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3" w:rsidRDefault="00B527A3" w:rsidP="00295DC5">
      <w:pPr>
        <w:ind w:left="-709"/>
        <w:jc w:val="center"/>
        <w:rPr>
          <w:b/>
          <w:sz w:val="52"/>
          <w:szCs w:val="52"/>
        </w:rPr>
      </w:pPr>
      <w:r w:rsidRPr="00B527A3">
        <w:rPr>
          <w:b/>
          <w:sz w:val="52"/>
          <w:szCs w:val="52"/>
        </w:rPr>
        <w:drawing>
          <wp:inline distT="0" distB="0" distL="0" distR="0">
            <wp:extent cx="6088380" cy="235458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04" t="3528" r="10614" b="7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A3" w:rsidRDefault="00B527A3" w:rsidP="00295DC5">
      <w:pPr>
        <w:ind w:left="-709"/>
        <w:jc w:val="center"/>
        <w:rPr>
          <w:b/>
          <w:sz w:val="52"/>
          <w:szCs w:val="52"/>
        </w:rPr>
      </w:pPr>
    </w:p>
    <w:p w:rsidR="00887539" w:rsidRDefault="00887539" w:rsidP="00295DC5">
      <w:pPr>
        <w:ind w:lef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887539" w:rsidRDefault="00887539" w:rsidP="00887539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музыке</w:t>
      </w:r>
    </w:p>
    <w:p w:rsidR="00887539" w:rsidRDefault="00887539" w:rsidP="00295DC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для 5 класса</w:t>
      </w:r>
    </w:p>
    <w:p w:rsidR="00887539" w:rsidRDefault="00B527A3" w:rsidP="00295DC5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2018 -2019</w:t>
      </w:r>
      <w:r w:rsidR="00887539">
        <w:rPr>
          <w:sz w:val="48"/>
          <w:szCs w:val="48"/>
        </w:rPr>
        <w:t xml:space="preserve"> </w:t>
      </w:r>
      <w:proofErr w:type="spellStart"/>
      <w:r w:rsidR="00887539">
        <w:rPr>
          <w:sz w:val="48"/>
          <w:szCs w:val="48"/>
        </w:rPr>
        <w:t>уч</w:t>
      </w:r>
      <w:proofErr w:type="spellEnd"/>
      <w:r w:rsidR="00887539">
        <w:rPr>
          <w:sz w:val="48"/>
          <w:szCs w:val="48"/>
        </w:rPr>
        <w:t xml:space="preserve">. </w:t>
      </w:r>
      <w:r>
        <w:rPr>
          <w:sz w:val="48"/>
          <w:szCs w:val="48"/>
        </w:rPr>
        <w:t>Г</w:t>
      </w:r>
      <w:r w:rsidR="00887539">
        <w:rPr>
          <w:sz w:val="48"/>
          <w:szCs w:val="48"/>
        </w:rPr>
        <w:t>од</w:t>
      </w:r>
    </w:p>
    <w:p w:rsidR="00B527A3" w:rsidRDefault="00B527A3" w:rsidP="00B527A3">
      <w:pPr>
        <w:jc w:val="right"/>
        <w:rPr>
          <w:sz w:val="48"/>
          <w:szCs w:val="48"/>
        </w:rPr>
      </w:pPr>
    </w:p>
    <w:p w:rsidR="00B527A3" w:rsidRDefault="00B527A3" w:rsidP="00B527A3">
      <w:pPr>
        <w:jc w:val="right"/>
        <w:rPr>
          <w:sz w:val="48"/>
          <w:szCs w:val="48"/>
        </w:rPr>
      </w:pPr>
    </w:p>
    <w:p w:rsidR="00B527A3" w:rsidRDefault="00B527A3" w:rsidP="00B527A3">
      <w:pPr>
        <w:jc w:val="right"/>
        <w:rPr>
          <w:sz w:val="48"/>
          <w:szCs w:val="48"/>
        </w:rPr>
      </w:pPr>
    </w:p>
    <w:p w:rsidR="00B527A3" w:rsidRPr="00295DC5" w:rsidRDefault="00B527A3" w:rsidP="00B527A3">
      <w:pPr>
        <w:jc w:val="right"/>
        <w:rPr>
          <w:sz w:val="48"/>
          <w:szCs w:val="48"/>
        </w:rPr>
      </w:pPr>
      <w:r>
        <w:rPr>
          <w:sz w:val="48"/>
          <w:szCs w:val="48"/>
        </w:rPr>
        <w:t>Учитель: Федосеева О.О.</w:t>
      </w:r>
    </w:p>
    <w:p w:rsidR="00887539" w:rsidRDefault="00887539" w:rsidP="00887539">
      <w:pPr>
        <w:jc w:val="both"/>
        <w:rPr>
          <w:b/>
          <w:color w:val="1D1B11"/>
        </w:rPr>
      </w:pPr>
    </w:p>
    <w:p w:rsidR="00B527A3" w:rsidRDefault="00B527A3">
      <w:pPr>
        <w:rPr>
          <w:b/>
          <w:color w:val="1D1B11"/>
        </w:rPr>
      </w:pPr>
      <w:r>
        <w:rPr>
          <w:b/>
          <w:color w:val="1D1B11"/>
        </w:rPr>
        <w:br w:type="page"/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lastRenderedPageBreak/>
        <w:t>Пояснительная записка</w:t>
      </w:r>
    </w:p>
    <w:p w:rsidR="00887539" w:rsidRPr="001C2E5D" w:rsidRDefault="00887539" w:rsidP="00887539">
      <w:pPr>
        <w:jc w:val="both"/>
        <w:rPr>
          <w:color w:val="1D1B11"/>
        </w:rPr>
      </w:pPr>
      <w:proofErr w:type="gramStart"/>
      <w:r w:rsidRPr="001C2E5D">
        <w:rPr>
          <w:color w:val="1D1B11"/>
        </w:rPr>
        <w:t>Данная  рабочая  программа разработана на основе авторской программы «Музыка» (</w:t>
      </w:r>
      <w:r w:rsidRPr="001C2E5D">
        <w:rPr>
          <w:bCs/>
          <w:color w:val="1D1B11"/>
        </w:rPr>
        <w:t>Программы для общеобразовательных учреждений:</w:t>
      </w:r>
      <w:proofErr w:type="gramEnd"/>
      <w:r w:rsidRPr="001C2E5D">
        <w:rPr>
          <w:bCs/>
          <w:color w:val="1D1B11"/>
        </w:rPr>
        <w:t xml:space="preserve"> Музыка: 1-4 </w:t>
      </w:r>
      <w:proofErr w:type="spellStart"/>
      <w:r w:rsidRPr="001C2E5D">
        <w:rPr>
          <w:bCs/>
          <w:color w:val="1D1B11"/>
        </w:rPr>
        <w:t>кл</w:t>
      </w:r>
      <w:proofErr w:type="spellEnd"/>
      <w:r w:rsidRPr="001C2E5D">
        <w:rPr>
          <w:bCs/>
          <w:color w:val="1D1B11"/>
        </w:rPr>
        <w:t xml:space="preserve">, 5-7 </w:t>
      </w:r>
      <w:proofErr w:type="spellStart"/>
      <w:r w:rsidRPr="001C2E5D">
        <w:rPr>
          <w:bCs/>
          <w:color w:val="1D1B11"/>
        </w:rPr>
        <w:t>кл</w:t>
      </w:r>
      <w:proofErr w:type="spellEnd"/>
      <w:r w:rsidRPr="001C2E5D">
        <w:rPr>
          <w:bCs/>
          <w:color w:val="1D1B11"/>
        </w:rPr>
        <w:t xml:space="preserve">., «Искусство»- 8-9 </w:t>
      </w:r>
      <w:proofErr w:type="spellStart"/>
      <w:r w:rsidRPr="001C2E5D">
        <w:rPr>
          <w:bCs/>
          <w:color w:val="1D1B11"/>
        </w:rPr>
        <w:t>кл</w:t>
      </w:r>
      <w:proofErr w:type="spellEnd"/>
      <w:r w:rsidRPr="001C2E5D">
        <w:rPr>
          <w:bCs/>
          <w:color w:val="1D1B11"/>
        </w:rPr>
        <w:t xml:space="preserve">./ Е.Д. </w:t>
      </w:r>
      <w:proofErr w:type="spellStart"/>
      <w:r w:rsidRPr="001C2E5D">
        <w:rPr>
          <w:bCs/>
          <w:color w:val="1D1B11"/>
        </w:rPr>
        <w:t>Крицкая</w:t>
      </w:r>
      <w:proofErr w:type="spellEnd"/>
      <w:r w:rsidRPr="001C2E5D">
        <w:rPr>
          <w:bCs/>
          <w:color w:val="1D1B11"/>
        </w:rPr>
        <w:t xml:space="preserve">, Г.П. Сергеева, Т.С. </w:t>
      </w:r>
      <w:proofErr w:type="spellStart"/>
      <w:r w:rsidRPr="001C2E5D">
        <w:rPr>
          <w:bCs/>
          <w:color w:val="1D1B11"/>
        </w:rPr>
        <w:t>Шмагина</w:t>
      </w:r>
      <w:proofErr w:type="spellEnd"/>
      <w:r w:rsidRPr="001C2E5D">
        <w:rPr>
          <w:bCs/>
          <w:color w:val="1D1B11"/>
        </w:rPr>
        <w:t xml:space="preserve"> – Москва: </w:t>
      </w:r>
      <w:proofErr w:type="gramStart"/>
      <w:r w:rsidRPr="001C2E5D">
        <w:rPr>
          <w:bCs/>
          <w:color w:val="1D1B11"/>
        </w:rPr>
        <w:t>“Просвещение”, 2007 год).</w:t>
      </w:r>
      <w:proofErr w:type="gramEnd"/>
      <w:r w:rsidRPr="001C2E5D">
        <w:rPr>
          <w:bCs/>
          <w:color w:val="1D1B11"/>
        </w:rPr>
        <w:t xml:space="preserve"> При работе по данной программе предполагается использование учебно-методического комплекта: </w:t>
      </w:r>
      <w:r w:rsidRPr="001C2E5D">
        <w:rPr>
          <w:color w:val="1D1B11"/>
        </w:rPr>
        <w:t xml:space="preserve">нотная хрестоматия, фонохрестоматия, методические </w:t>
      </w:r>
      <w:r w:rsidRPr="001C2E5D">
        <w:rPr>
          <w:bCs/>
          <w:color w:val="1D1B11"/>
        </w:rPr>
        <w:t>и</w:t>
      </w:r>
      <w:r w:rsidRPr="001C2E5D">
        <w:rPr>
          <w:color w:val="1D1B11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 В соответствии с Новым Базисным учебным планом в 5 классе на учебный предмет «Музыка» отводится 35 часов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</w:t>
      </w:r>
      <w:r>
        <w:rPr>
          <w:color w:val="1D1B11"/>
        </w:rPr>
        <w:t>ловека, его душевное состояние.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b/>
          <w:color w:val="1D1B11"/>
        </w:rPr>
        <w:t>Цель программы</w:t>
      </w:r>
      <w:r w:rsidRPr="001C2E5D">
        <w:rPr>
          <w:color w:val="1D1B11"/>
        </w:rPr>
        <w:t xml:space="preserve"> – развитие музыкальной культуры школьников как неотъемлемой части духовной культуры.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b/>
          <w:color w:val="1D1B11"/>
        </w:rPr>
        <w:t>Задачи:</w:t>
      </w:r>
      <w:r w:rsidRPr="001C2E5D">
        <w:rPr>
          <w:color w:val="1D1B11"/>
        </w:rPr>
        <w:t xml:space="preserve"> -</w:t>
      </w:r>
      <w:r w:rsidRPr="001C2E5D">
        <w:rPr>
          <w:b/>
          <w:color w:val="1D1B11"/>
        </w:rPr>
        <w:t xml:space="preserve"> развитие </w:t>
      </w:r>
      <w:r w:rsidRPr="001C2E5D">
        <w:rPr>
          <w:color w:val="1D1B11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- </w:t>
      </w:r>
      <w:r w:rsidRPr="001C2E5D">
        <w:rPr>
          <w:b/>
          <w:color w:val="1D1B11"/>
        </w:rPr>
        <w:t>освоение</w:t>
      </w:r>
      <w:r w:rsidRPr="001C2E5D">
        <w:rPr>
          <w:color w:val="1D1B11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- </w:t>
      </w:r>
      <w:r w:rsidRPr="001C2E5D">
        <w:rPr>
          <w:b/>
          <w:color w:val="1D1B11"/>
        </w:rPr>
        <w:t>овладение практическими умениями и навыками</w:t>
      </w:r>
      <w:r w:rsidRPr="001C2E5D">
        <w:rPr>
          <w:color w:val="1D1B11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C2E5D">
        <w:rPr>
          <w:color w:val="1D1B11"/>
        </w:rPr>
        <w:t>музицировании</w:t>
      </w:r>
      <w:proofErr w:type="spellEnd"/>
      <w:r w:rsidRPr="001C2E5D">
        <w:rPr>
          <w:color w:val="1D1B11"/>
        </w:rPr>
        <w:t>, музыкально-пластическом движении, импровизации, драматизации исполняемых произведений;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b/>
          <w:color w:val="1D1B11"/>
        </w:rPr>
        <w:t>- воспитание</w:t>
      </w:r>
      <w:r w:rsidRPr="001C2E5D">
        <w:rPr>
          <w:color w:val="1D1B11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C2E5D">
        <w:rPr>
          <w:color w:val="1D1B11"/>
        </w:rPr>
        <w:t>слушательской</w:t>
      </w:r>
      <w:proofErr w:type="spellEnd"/>
      <w:r w:rsidRPr="001C2E5D">
        <w:rPr>
          <w:color w:val="1D1B11"/>
        </w:rPr>
        <w:t xml:space="preserve"> и исп</w:t>
      </w:r>
      <w:r>
        <w:rPr>
          <w:color w:val="1D1B11"/>
        </w:rPr>
        <w:t>олнительской культуры учащихся.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t>Отличительные особенности программы</w:t>
      </w:r>
    </w:p>
    <w:p w:rsidR="00887539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</w:t>
      </w:r>
      <w:r w:rsidRPr="001C2E5D">
        <w:rPr>
          <w:color w:val="1D1B11"/>
        </w:rPr>
        <w:lastRenderedPageBreak/>
        <w:t>развития человеческой памяти, величайшее нравственное значение которой, по словам академика Д.С.Лих</w:t>
      </w:r>
      <w:r>
        <w:rPr>
          <w:color w:val="1D1B11"/>
        </w:rPr>
        <w:t>ачева, «в преодолении времени».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87539" w:rsidRPr="00295DC5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</w:t>
      </w:r>
      <w:r>
        <w:rPr>
          <w:color w:val="1D1B11"/>
        </w:rPr>
        <w:t>рного и изобразительного рядов.</w:t>
      </w:r>
    </w:p>
    <w:p w:rsidR="00887539" w:rsidRPr="001C2E5D" w:rsidRDefault="00887539" w:rsidP="00887539">
      <w:pPr>
        <w:jc w:val="both"/>
        <w:rPr>
          <w:b/>
          <w:color w:val="1D1B11"/>
        </w:rPr>
      </w:pPr>
      <w:proofErr w:type="spellStart"/>
      <w:r w:rsidRPr="001C2E5D">
        <w:rPr>
          <w:b/>
          <w:color w:val="1D1B11"/>
        </w:rPr>
        <w:t>Межпредметные</w:t>
      </w:r>
      <w:proofErr w:type="spellEnd"/>
      <w:r w:rsidRPr="001C2E5D">
        <w:rPr>
          <w:b/>
          <w:color w:val="1D1B11"/>
        </w:rPr>
        <w:t xml:space="preserve">   связи</w:t>
      </w:r>
    </w:p>
    <w:p w:rsidR="00887539" w:rsidRPr="001C2E5D" w:rsidRDefault="00887539" w:rsidP="00887539">
      <w:pPr>
        <w:jc w:val="both"/>
        <w:rPr>
          <w:color w:val="1D1B11"/>
        </w:rPr>
      </w:pPr>
      <w:proofErr w:type="gramStart"/>
      <w:r w:rsidRPr="001C2E5D">
        <w:rPr>
          <w:color w:val="1D1B11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1C2E5D">
        <w:rPr>
          <w:color w:val="1D1B11"/>
        </w:rPr>
        <w:t>рок-оперы</w:t>
      </w:r>
      <w:proofErr w:type="spellEnd"/>
      <w:r w:rsidRPr="001C2E5D">
        <w:rPr>
          <w:color w:val="1D1B11"/>
        </w:rPr>
        <w:t>), кино.</w:t>
      </w:r>
      <w:proofErr w:type="gramEnd"/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887539" w:rsidRPr="001C2E5D" w:rsidRDefault="00887539" w:rsidP="00887539">
      <w:pPr>
        <w:jc w:val="both"/>
        <w:rPr>
          <w:b/>
          <w:i/>
          <w:color w:val="1D1B11"/>
        </w:rPr>
      </w:pPr>
      <w:r w:rsidRPr="001C2E5D">
        <w:rPr>
          <w:b/>
          <w:i/>
          <w:color w:val="1D1B11"/>
        </w:rPr>
        <w:t>Формы контроля: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887539" w:rsidRPr="001C2E5D" w:rsidRDefault="00887539" w:rsidP="00887539">
      <w:pPr>
        <w:jc w:val="both"/>
        <w:rPr>
          <w:b/>
          <w:i/>
          <w:color w:val="1D1B11"/>
        </w:rPr>
      </w:pPr>
      <w:r w:rsidRPr="001C2E5D">
        <w:rPr>
          <w:b/>
          <w:i/>
          <w:color w:val="1D1B11"/>
        </w:rPr>
        <w:t>Виды организации учебной деятельности: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t xml:space="preserve">- </w:t>
      </w:r>
      <w:r w:rsidRPr="001C2E5D">
        <w:rPr>
          <w:color w:val="1D1B11"/>
        </w:rPr>
        <w:t>экскурсия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конкурс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викторина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самостоятельная работа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творческая работа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путешествие</w:t>
      </w:r>
    </w:p>
    <w:p w:rsidR="00887539" w:rsidRPr="001C2E5D" w:rsidRDefault="00887539" w:rsidP="00887539">
      <w:pPr>
        <w:jc w:val="both"/>
        <w:rPr>
          <w:b/>
          <w:i/>
          <w:color w:val="1D1B11"/>
        </w:rPr>
      </w:pPr>
      <w:r w:rsidRPr="001C2E5D">
        <w:rPr>
          <w:b/>
          <w:i/>
          <w:color w:val="1D1B11"/>
        </w:rPr>
        <w:t xml:space="preserve"> Основные виды контроля при организации контроля работы: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вводный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текущий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итоговый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индивидуальный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письменный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lastRenderedPageBreak/>
        <w:t>- контроль учителя</w:t>
      </w:r>
    </w:p>
    <w:p w:rsidR="00887539" w:rsidRPr="001C2E5D" w:rsidRDefault="00887539" w:rsidP="00887539">
      <w:pPr>
        <w:jc w:val="both"/>
        <w:rPr>
          <w:b/>
          <w:i/>
          <w:color w:val="1D1B11"/>
        </w:rPr>
      </w:pPr>
      <w:r w:rsidRPr="001C2E5D">
        <w:rPr>
          <w:b/>
          <w:i/>
          <w:color w:val="1D1B11"/>
        </w:rPr>
        <w:t>Формы контроля: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наблюдение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самостоятельная работа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- тест</w:t>
      </w:r>
    </w:p>
    <w:p w:rsidR="00887539" w:rsidRPr="00295DC5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- работа по карточке 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t>Содержание  рабочей   программы   предмета   Музыка»</w:t>
      </w:r>
      <w:r>
        <w:rPr>
          <w:b/>
          <w:color w:val="1D1B11"/>
        </w:rPr>
        <w:t xml:space="preserve"> </w:t>
      </w:r>
      <w:r w:rsidRPr="001C2E5D">
        <w:rPr>
          <w:b/>
          <w:color w:val="1D1B11"/>
        </w:rPr>
        <w:t>5 класс</w:t>
      </w:r>
    </w:p>
    <w:p w:rsidR="00887539" w:rsidRPr="001C2E5D" w:rsidRDefault="00887539" w:rsidP="00887539">
      <w:pPr>
        <w:shd w:val="clear" w:color="auto" w:fill="FFFFFF"/>
        <w:spacing w:before="98"/>
        <w:jc w:val="both"/>
        <w:rPr>
          <w:color w:val="1D1B11"/>
        </w:rPr>
      </w:pPr>
      <w:r w:rsidRPr="001C2E5D">
        <w:rPr>
          <w:color w:val="1D1B11"/>
        </w:rPr>
        <w:t>В рабочей  программе  рассматриваются   разнообразные  явления  му</w:t>
      </w:r>
      <w:r w:rsidRPr="001C2E5D">
        <w:rPr>
          <w:color w:val="1D1B11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1C2E5D">
        <w:rPr>
          <w:i/>
          <w:iCs/>
          <w:color w:val="1D1B11"/>
        </w:rPr>
        <w:t xml:space="preserve">литературы </w:t>
      </w:r>
      <w:r w:rsidRPr="001C2E5D">
        <w:rPr>
          <w:color w:val="1D1B11"/>
        </w:rPr>
        <w:t xml:space="preserve">(прозы и поэзии),  </w:t>
      </w:r>
      <w:r w:rsidRPr="001C2E5D">
        <w:rPr>
          <w:i/>
          <w:iCs/>
          <w:color w:val="1D1B11"/>
        </w:rPr>
        <w:t xml:space="preserve">изобразительного искусства </w:t>
      </w:r>
      <w:r w:rsidRPr="001C2E5D">
        <w:rPr>
          <w:color w:val="1D1B11"/>
        </w:rPr>
        <w:t>(живописи, скульптуры, архи</w:t>
      </w:r>
      <w:r w:rsidRPr="001C2E5D">
        <w:rPr>
          <w:color w:val="1D1B11"/>
        </w:rPr>
        <w:softHyphen/>
        <w:t xml:space="preserve">тектуры, графики, книжных иллюстраций и </w:t>
      </w:r>
      <w:proofErr w:type="spellStart"/>
      <w:proofErr w:type="gramStart"/>
      <w:r w:rsidRPr="001C2E5D">
        <w:rPr>
          <w:color w:val="1D1B11"/>
        </w:rPr>
        <w:t>др</w:t>
      </w:r>
      <w:proofErr w:type="spellEnd"/>
      <w:proofErr w:type="gramEnd"/>
      <w:r w:rsidRPr="001C2E5D">
        <w:rPr>
          <w:color w:val="1D1B11"/>
        </w:rPr>
        <w:t xml:space="preserve">,) </w:t>
      </w:r>
      <w:r w:rsidRPr="001C2E5D">
        <w:rPr>
          <w:i/>
          <w:iCs/>
          <w:color w:val="1D1B11"/>
        </w:rPr>
        <w:t xml:space="preserve">театра </w:t>
      </w:r>
      <w:r w:rsidRPr="001C2E5D">
        <w:rPr>
          <w:color w:val="1D1B11"/>
        </w:rPr>
        <w:t>(опе</w:t>
      </w:r>
      <w:r w:rsidRPr="001C2E5D">
        <w:rPr>
          <w:color w:val="1D1B11"/>
        </w:rPr>
        <w:softHyphen/>
        <w:t xml:space="preserve">ры, балета, оперетты, мюзикла, </w:t>
      </w:r>
      <w:proofErr w:type="spellStart"/>
      <w:r w:rsidRPr="001C2E5D">
        <w:rPr>
          <w:color w:val="1D1B11"/>
        </w:rPr>
        <w:t>рок-оперы</w:t>
      </w:r>
      <w:proofErr w:type="spellEnd"/>
      <w:r w:rsidRPr="001C2E5D">
        <w:rPr>
          <w:color w:val="1D1B11"/>
        </w:rPr>
        <w:t xml:space="preserve">), </w:t>
      </w:r>
      <w:r w:rsidRPr="001C2E5D">
        <w:rPr>
          <w:i/>
          <w:iCs/>
          <w:color w:val="1D1B11"/>
        </w:rPr>
        <w:t>кино.</w:t>
      </w:r>
    </w:p>
    <w:p w:rsidR="00887539" w:rsidRPr="00295DC5" w:rsidRDefault="00887539" w:rsidP="00295DC5">
      <w:pPr>
        <w:shd w:val="clear" w:color="auto" w:fill="FFFFFF"/>
        <w:ind w:left="46"/>
        <w:jc w:val="both"/>
        <w:rPr>
          <w:color w:val="1D1B11"/>
        </w:rPr>
      </w:pPr>
      <w:r w:rsidRPr="001C2E5D">
        <w:rPr>
          <w:color w:val="1D1B11"/>
        </w:rPr>
        <w:t>Программа  состоит  из  двух разделов, соответствующих те</w:t>
      </w:r>
      <w:r w:rsidRPr="001C2E5D">
        <w:rPr>
          <w:color w:val="1D1B11"/>
        </w:rPr>
        <w:softHyphen/>
        <w:t>мам «Музыка и литература» и «Музыка и изобразительное ис</w:t>
      </w:r>
      <w:r w:rsidRPr="001C2E5D">
        <w:rPr>
          <w:color w:val="1D1B11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1C2E5D">
        <w:rPr>
          <w:color w:val="1D1B11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887539" w:rsidRPr="001C2E5D" w:rsidRDefault="00887539" w:rsidP="00887539">
      <w:pPr>
        <w:jc w:val="both"/>
        <w:rPr>
          <w:b/>
          <w:i/>
          <w:color w:val="1D1B11"/>
        </w:rPr>
      </w:pPr>
      <w:r w:rsidRPr="001C2E5D">
        <w:rPr>
          <w:b/>
          <w:color w:val="1D1B11"/>
        </w:rPr>
        <w:t>Тема года:</w:t>
      </w:r>
      <w:r w:rsidRPr="001C2E5D">
        <w:rPr>
          <w:b/>
          <w:i/>
          <w:color w:val="1D1B11"/>
        </w:rPr>
        <w:t xml:space="preserve">   </w:t>
      </w:r>
      <w:r w:rsidRPr="001C2E5D">
        <w:rPr>
          <w:b/>
          <w:color w:val="1D1B11"/>
        </w:rPr>
        <w:t>“Музыка и другие виды искусства”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i/>
          <w:color w:val="1D1B11"/>
        </w:rPr>
        <w:t xml:space="preserve">Тема  </w:t>
      </w:r>
      <w:r w:rsidRPr="001C2E5D">
        <w:rPr>
          <w:b/>
          <w:i/>
          <w:color w:val="1D1B11"/>
          <w:lang w:val="en-US"/>
        </w:rPr>
        <w:t>I</w:t>
      </w:r>
      <w:r w:rsidRPr="001C2E5D">
        <w:rPr>
          <w:b/>
          <w:i/>
          <w:color w:val="1D1B11"/>
        </w:rPr>
        <w:t xml:space="preserve">  полугодия:</w:t>
      </w:r>
      <w:r>
        <w:rPr>
          <w:b/>
          <w:color w:val="1D1B11"/>
        </w:rPr>
        <w:t xml:space="preserve">  “Музыка и литература” (18</w:t>
      </w:r>
      <w:r w:rsidRPr="001C2E5D">
        <w:rPr>
          <w:b/>
          <w:color w:val="1D1B11"/>
        </w:rPr>
        <w:t xml:space="preserve"> часов)</w:t>
      </w:r>
    </w:p>
    <w:p w:rsidR="00887539" w:rsidRPr="001C2E5D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Взаимодействие музыки и литературы раскрывается на образцах вокальной музыки. </w:t>
      </w:r>
      <w:proofErr w:type="gramStart"/>
      <w:r w:rsidRPr="001C2E5D">
        <w:rPr>
          <w:color w:val="1D1B11"/>
        </w:rPr>
        <w:t>Это</w:t>
      </w:r>
      <w:proofErr w:type="gramEnd"/>
      <w:r w:rsidRPr="001C2E5D">
        <w:rPr>
          <w:color w:val="1D1B11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887539" w:rsidRPr="00295DC5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1C2E5D">
        <w:rPr>
          <w:color w:val="1D1B11"/>
        </w:rPr>
        <w:t>легенды</w:t>
      </w:r>
      <w:proofErr w:type="gramStart"/>
      <w:r w:rsidRPr="001C2E5D">
        <w:rPr>
          <w:color w:val="1D1B11"/>
        </w:rPr>
        <w:t>.Ч</w:t>
      </w:r>
      <w:proofErr w:type="gramEnd"/>
      <w:r w:rsidRPr="001C2E5D">
        <w:rPr>
          <w:color w:val="1D1B11"/>
        </w:rPr>
        <w:t>то</w:t>
      </w:r>
      <w:proofErr w:type="spellEnd"/>
      <w:r w:rsidRPr="001C2E5D">
        <w:rPr>
          <w:color w:val="1D1B11"/>
        </w:rPr>
        <w:t xml:space="preserve"> роднит музыку с литературой. Сюжеты, темы, образы ис</w:t>
      </w:r>
      <w:r w:rsidRPr="001C2E5D">
        <w:rPr>
          <w:color w:val="1D1B11"/>
        </w:rPr>
        <w:softHyphen/>
        <w:t>кусства. Интонационные особенности языка народной, профес</w:t>
      </w:r>
      <w:r w:rsidRPr="001C2E5D">
        <w:rPr>
          <w:color w:val="1D1B11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1C2E5D">
        <w:rPr>
          <w:color w:val="1D1B11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1C2E5D">
        <w:rPr>
          <w:color w:val="1D1B11"/>
        </w:rPr>
        <w:softHyphen/>
        <w:t>зыке и музыкантах. Путешествия в музыкальный театр: опера, ба</w:t>
      </w:r>
      <w:r w:rsidRPr="001C2E5D">
        <w:rPr>
          <w:color w:val="1D1B11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1C2E5D">
        <w:rPr>
          <w:color w:val="1D1B11"/>
        </w:rPr>
        <w:t>музицирования</w:t>
      </w:r>
      <w:proofErr w:type="spellEnd"/>
      <w:r w:rsidRPr="001C2E5D">
        <w:rPr>
          <w:color w:val="1D1B11"/>
        </w:rPr>
        <w:t xml:space="preserve"> и творче</w:t>
      </w:r>
      <w:r w:rsidRPr="001C2E5D">
        <w:rPr>
          <w:color w:val="1D1B11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t xml:space="preserve">Тема  </w:t>
      </w:r>
      <w:r w:rsidRPr="001C2E5D">
        <w:rPr>
          <w:b/>
          <w:color w:val="1D1B11"/>
          <w:lang w:val="en-US"/>
        </w:rPr>
        <w:t>II</w:t>
      </w:r>
      <w:r w:rsidRPr="001C2E5D">
        <w:rPr>
          <w:b/>
          <w:color w:val="1D1B11"/>
        </w:rPr>
        <w:t xml:space="preserve">  полугодия: Музыка и изобразительное искусство (17 часов)</w:t>
      </w:r>
    </w:p>
    <w:p w:rsidR="00887539" w:rsidRPr="00295DC5" w:rsidRDefault="00887539" w:rsidP="00887539">
      <w:pPr>
        <w:jc w:val="both"/>
        <w:rPr>
          <w:color w:val="1D1B11"/>
        </w:rPr>
      </w:pPr>
      <w:r w:rsidRPr="001C2E5D">
        <w:rPr>
          <w:color w:val="1D1B11"/>
        </w:rPr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1C2E5D">
        <w:rPr>
          <w:color w:val="1D1B11"/>
        </w:rPr>
        <w:t>сств в хр</w:t>
      </w:r>
      <w:proofErr w:type="gramEnd"/>
      <w:r w:rsidRPr="001C2E5D">
        <w:rPr>
          <w:color w:val="1D1B11"/>
        </w:rPr>
        <w:t xml:space="preserve">аме»), народного творчества. Вслушиваясь в музыку, </w:t>
      </w:r>
      <w:r w:rsidRPr="001C2E5D">
        <w:rPr>
          <w:color w:val="1D1B11"/>
        </w:rPr>
        <w:lastRenderedPageBreak/>
        <w:t>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1C2E5D">
        <w:rPr>
          <w:color w:val="1D1B11"/>
        </w:rPr>
        <w:softHyphen/>
        <w:t>торические события, картины природы, разнообразные харак</w:t>
      </w:r>
      <w:r w:rsidRPr="001C2E5D">
        <w:rPr>
          <w:color w:val="1D1B11"/>
        </w:rPr>
        <w:softHyphen/>
        <w:t>теры, портреты людей в различных видах искусства. Образ му</w:t>
      </w:r>
      <w:r w:rsidRPr="001C2E5D">
        <w:rPr>
          <w:color w:val="1D1B11"/>
        </w:rPr>
        <w:softHyphen/>
        <w:t xml:space="preserve">зыки разных эпох в изобразительном искусстве. </w:t>
      </w:r>
      <w:proofErr w:type="gramStart"/>
      <w:r w:rsidRPr="001C2E5D">
        <w:rPr>
          <w:color w:val="1D1B11"/>
        </w:rPr>
        <w:t>Небесное</w:t>
      </w:r>
      <w:proofErr w:type="gramEnd"/>
      <w:r w:rsidRPr="001C2E5D">
        <w:rPr>
          <w:color w:val="1D1B11"/>
        </w:rPr>
        <w:t xml:space="preserve"> и земное в звуках и красках. Исторические события в музыке: че</w:t>
      </w:r>
      <w:r w:rsidRPr="001C2E5D">
        <w:rPr>
          <w:color w:val="1D1B11"/>
        </w:rPr>
        <w:softHyphen/>
        <w:t>рез прошлое к настоящему. Музыкальная живопись и живопис</w:t>
      </w:r>
      <w:r w:rsidRPr="001C2E5D">
        <w:rPr>
          <w:color w:val="1D1B11"/>
        </w:rPr>
        <w:softHyphen/>
        <w:t xml:space="preserve">ная музыка. </w:t>
      </w:r>
      <w:proofErr w:type="spellStart"/>
      <w:r w:rsidRPr="001C2E5D">
        <w:rPr>
          <w:color w:val="1D1B11"/>
        </w:rPr>
        <w:t>Колокольность</w:t>
      </w:r>
      <w:proofErr w:type="spellEnd"/>
      <w:r w:rsidRPr="001C2E5D">
        <w:rPr>
          <w:color w:val="1D1B11"/>
        </w:rPr>
        <w:t xml:space="preserve"> в музыке и изобразительном искус</w:t>
      </w:r>
      <w:r w:rsidRPr="001C2E5D">
        <w:rPr>
          <w:color w:val="1D1B11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1C2E5D">
        <w:rPr>
          <w:color w:val="1D1B11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1C2E5D">
        <w:rPr>
          <w:color w:val="1D1B11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1C2E5D">
        <w:rPr>
          <w:color w:val="1D1B11"/>
        </w:rPr>
        <w:t>музицирования</w:t>
      </w:r>
      <w:proofErr w:type="spellEnd"/>
      <w:r w:rsidRPr="001C2E5D">
        <w:rPr>
          <w:color w:val="1D1B11"/>
        </w:rPr>
        <w:t xml:space="preserve"> и творче</w:t>
      </w:r>
      <w:r w:rsidRPr="001C2E5D">
        <w:rPr>
          <w:color w:val="1D1B11"/>
        </w:rPr>
        <w:softHyphen/>
        <w:t>ских заданий в освоени</w:t>
      </w:r>
      <w:r>
        <w:rPr>
          <w:color w:val="1D1B11"/>
        </w:rPr>
        <w:t>и содержания музыкальных образ</w:t>
      </w:r>
    </w:p>
    <w:p w:rsidR="00887539" w:rsidRPr="001C2E5D" w:rsidRDefault="00887539" w:rsidP="00887539">
      <w:pPr>
        <w:jc w:val="both"/>
        <w:rPr>
          <w:b/>
          <w:color w:val="1D1B11"/>
        </w:rPr>
      </w:pPr>
      <w:r w:rsidRPr="001C2E5D">
        <w:rPr>
          <w:b/>
          <w:color w:val="1D1B11"/>
        </w:rPr>
        <w:t>Учебно-тематический     план    предмета  «Музыка»   (5 класс)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6"/>
        <w:gridCol w:w="5202"/>
        <w:gridCol w:w="860"/>
        <w:gridCol w:w="1820"/>
        <w:gridCol w:w="1678"/>
      </w:tblGrid>
      <w:tr w:rsidR="00887539" w:rsidRPr="001C2E5D" w:rsidTr="001B3313">
        <w:trPr>
          <w:trHeight w:val="278"/>
        </w:trPr>
        <w:tc>
          <w:tcPr>
            <w:tcW w:w="560" w:type="dxa"/>
            <w:vMerge w:val="restart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№</w:t>
            </w:r>
          </w:p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proofErr w:type="spellStart"/>
            <w:proofErr w:type="gramStart"/>
            <w:r w:rsidRPr="001C2E5D">
              <w:rPr>
                <w:b/>
                <w:color w:val="1D1B11"/>
              </w:rPr>
              <w:t>п</w:t>
            </w:r>
            <w:proofErr w:type="spellEnd"/>
            <w:proofErr w:type="gramEnd"/>
            <w:r w:rsidRPr="001C2E5D">
              <w:rPr>
                <w:b/>
                <w:color w:val="1D1B11"/>
              </w:rPr>
              <w:t>/</w:t>
            </w:r>
            <w:proofErr w:type="spellStart"/>
            <w:r w:rsidRPr="001C2E5D">
              <w:rPr>
                <w:b/>
                <w:color w:val="1D1B11"/>
              </w:rPr>
              <w:t>п</w:t>
            </w:r>
            <w:proofErr w:type="spellEnd"/>
          </w:p>
        </w:tc>
        <w:tc>
          <w:tcPr>
            <w:tcW w:w="536" w:type="dxa"/>
            <w:vMerge w:val="restart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</w:p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№</w:t>
            </w:r>
          </w:p>
        </w:tc>
        <w:tc>
          <w:tcPr>
            <w:tcW w:w="5202" w:type="dxa"/>
            <w:vMerge w:val="restart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Тема  урока</w:t>
            </w: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Всего часов</w:t>
            </w:r>
          </w:p>
        </w:tc>
        <w:tc>
          <w:tcPr>
            <w:tcW w:w="3498" w:type="dxa"/>
            <w:gridSpan w:val="2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Количество часов</w:t>
            </w:r>
          </w:p>
        </w:tc>
      </w:tr>
      <w:tr w:rsidR="00887539" w:rsidRPr="001C2E5D" w:rsidTr="001B3313">
        <w:trPr>
          <w:trHeight w:val="277"/>
        </w:trPr>
        <w:tc>
          <w:tcPr>
            <w:tcW w:w="560" w:type="dxa"/>
            <w:vMerge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536" w:type="dxa"/>
            <w:vMerge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proofErr w:type="spellStart"/>
            <w:r w:rsidRPr="001C2E5D">
              <w:rPr>
                <w:b/>
                <w:color w:val="1D1B11"/>
              </w:rPr>
              <w:t>теоритические</w:t>
            </w:r>
            <w:proofErr w:type="spellEnd"/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контрольные</w:t>
            </w:r>
          </w:p>
        </w:tc>
      </w:tr>
      <w:tr w:rsidR="00887539" w:rsidRPr="001C2E5D" w:rsidTr="001B3313">
        <w:tc>
          <w:tcPr>
            <w:tcW w:w="6298" w:type="dxa"/>
            <w:gridSpan w:val="3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 xml:space="preserve">тема   </w:t>
            </w:r>
            <w:r w:rsidRPr="001C2E5D">
              <w:rPr>
                <w:b/>
                <w:color w:val="1D1B11"/>
                <w:lang w:val="en-US"/>
              </w:rPr>
              <w:t>I</w:t>
            </w:r>
            <w:r w:rsidRPr="001C2E5D">
              <w:rPr>
                <w:b/>
                <w:color w:val="1D1B11"/>
              </w:rPr>
              <w:t xml:space="preserve"> полугодия:  </w:t>
            </w:r>
            <w:r w:rsidRPr="001C2E5D">
              <w:rPr>
                <w:b/>
                <w:i/>
                <w:color w:val="1D1B11"/>
              </w:rPr>
              <w:t>“Музыка  и  литература”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b/>
                <w:i/>
                <w:color w:val="1D1B11"/>
              </w:rPr>
            </w:pPr>
            <w:r w:rsidRPr="001C2E5D">
              <w:rPr>
                <w:b/>
                <w:color w:val="1D1B11"/>
              </w:rPr>
              <w:t>1</w:t>
            </w:r>
            <w:r>
              <w:rPr>
                <w:b/>
                <w:color w:val="1D1B11"/>
              </w:rPr>
              <w:t>6</w:t>
            </w: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b/>
                <w:i/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b/>
                <w:i/>
                <w:color w:val="1D1B11"/>
              </w:rPr>
            </w:pPr>
          </w:p>
        </w:tc>
      </w:tr>
      <w:tr w:rsidR="00887539" w:rsidRPr="001C2E5D" w:rsidTr="001B3313">
        <w:tc>
          <w:tcPr>
            <w:tcW w:w="8978" w:type="dxa"/>
            <w:gridSpan w:val="5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1.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1.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Что  роднит  музыку   с  литературой.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2.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 xml:space="preserve"> 2.</w:t>
            </w:r>
          </w:p>
        </w:tc>
        <w:tc>
          <w:tcPr>
            <w:tcW w:w="5202" w:type="dxa"/>
            <w:vMerge w:val="restart"/>
          </w:tcPr>
          <w:p w:rsidR="00887539" w:rsidRPr="001C2E5D" w:rsidRDefault="00887539" w:rsidP="001B3313">
            <w:pPr>
              <w:jc w:val="both"/>
              <w:rPr>
                <w:b/>
                <w:i/>
                <w:color w:val="1D1B11"/>
              </w:rPr>
            </w:pPr>
            <w:r w:rsidRPr="001C2E5D">
              <w:rPr>
                <w:color w:val="1D1B11"/>
              </w:rPr>
              <w:t>Вокальная  музыка</w:t>
            </w:r>
            <w:r w:rsidRPr="001C2E5D">
              <w:rPr>
                <w:b/>
                <w:color w:val="1D1B11"/>
              </w:rPr>
              <w:t>.</w:t>
            </w:r>
            <w:r w:rsidRPr="001C2E5D">
              <w:rPr>
                <w:b/>
                <w:i/>
                <w:color w:val="1D1B11"/>
              </w:rPr>
              <w:t xml:space="preserve">  </w:t>
            </w:r>
          </w:p>
          <w:p w:rsidR="00887539" w:rsidRPr="001C2E5D" w:rsidRDefault="00887539" w:rsidP="001B3313">
            <w:pPr>
              <w:jc w:val="both"/>
              <w:rPr>
                <w:b/>
                <w:i/>
                <w:color w:val="1D1B11"/>
              </w:rPr>
            </w:pP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3.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3.</w:t>
            </w: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4.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4.</w:t>
            </w: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i/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5.</w:t>
            </w:r>
          </w:p>
        </w:tc>
        <w:tc>
          <w:tcPr>
            <w:tcW w:w="536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5.</w:t>
            </w:r>
            <w:r w:rsidRPr="001C2E5D">
              <w:rPr>
                <w:color w:val="1D1B11"/>
                <w:lang w:val="en-US"/>
              </w:rPr>
              <w:t>-6</w:t>
            </w:r>
            <w:r w:rsidRPr="001C2E5D">
              <w:rPr>
                <w:color w:val="1D1B11"/>
              </w:rPr>
              <w:t>.</w:t>
            </w:r>
          </w:p>
        </w:tc>
        <w:tc>
          <w:tcPr>
            <w:tcW w:w="5202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 xml:space="preserve">Фольклор  в  музыке  русских  композиторов. </w:t>
            </w: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b/>
                <w:i/>
                <w:color w:val="1D1B11"/>
              </w:rPr>
              <w:t>Особенности восприятия музыкального фольклора своего народа  и  других   народов  мира</w:t>
            </w:r>
            <w:proofErr w:type="gramStart"/>
            <w:r w:rsidRPr="001C2E5D">
              <w:rPr>
                <w:b/>
                <w:i/>
                <w:color w:val="1D1B11"/>
              </w:rPr>
              <w:t>.</w:t>
            </w:r>
            <w:proofErr w:type="gramEnd"/>
            <w:r w:rsidRPr="001C2E5D">
              <w:rPr>
                <w:color w:val="1D1B11"/>
              </w:rPr>
              <w:t xml:space="preserve"> </w:t>
            </w:r>
            <w:proofErr w:type="gramStart"/>
            <w:r w:rsidRPr="001C2E5D">
              <w:rPr>
                <w:b/>
                <w:i/>
                <w:color w:val="1D1B11"/>
              </w:rPr>
              <w:t>н</w:t>
            </w:r>
            <w:proofErr w:type="gramEnd"/>
            <w:r w:rsidRPr="001C2E5D">
              <w:rPr>
                <w:b/>
                <w:i/>
                <w:color w:val="1D1B11"/>
              </w:rPr>
              <w:t>.р.к.</w:t>
            </w: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6.</w:t>
            </w:r>
          </w:p>
        </w:tc>
        <w:tc>
          <w:tcPr>
            <w:tcW w:w="536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i/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7.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7.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 xml:space="preserve">Жанры  инструментальной  и  вокальной  музыки.  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rPr>
          <w:trHeight w:val="298"/>
        </w:trPr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8.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8.</w:t>
            </w:r>
          </w:p>
        </w:tc>
        <w:tc>
          <w:tcPr>
            <w:tcW w:w="5202" w:type="dxa"/>
            <w:vMerge w:val="restart"/>
            <w:vAlign w:val="center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Вторая  жизнь  песни.</w:t>
            </w: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9.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9.</w:t>
            </w: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10.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10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Всю  жизнь  мою  несу  родину  в  душе…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11-13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11-13</w:t>
            </w:r>
          </w:p>
        </w:tc>
        <w:tc>
          <w:tcPr>
            <w:tcW w:w="5202" w:type="dxa"/>
            <w:vMerge w:val="restart"/>
            <w:vAlign w:val="center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Писатели  и  поэты  о музыке  и  музыкантах.</w:t>
            </w: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Первое  путешествие  в музыкальный театр. Опера.</w:t>
            </w: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3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14.</w:t>
            </w:r>
          </w:p>
        </w:tc>
        <w:tc>
          <w:tcPr>
            <w:tcW w:w="536" w:type="dxa"/>
            <w:shd w:val="clear" w:color="auto" w:fill="auto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14</w:t>
            </w: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 w:rsidRPr="001C2E5D">
              <w:rPr>
                <w:b/>
                <w:color w:val="1D1B11"/>
              </w:rPr>
              <w:t>15.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15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Опера-былина Н.А. Р</w:t>
            </w:r>
            <w:r w:rsidRPr="001C2E5D">
              <w:rPr>
                <w:color w:val="1D1B11"/>
              </w:rPr>
              <w:t>имского-Корсакова «Садко»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16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16</w:t>
            </w:r>
          </w:p>
        </w:tc>
        <w:tc>
          <w:tcPr>
            <w:tcW w:w="5202" w:type="dxa"/>
          </w:tcPr>
          <w:p w:rsidR="00887539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Музыка на новогоднем празднике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10656" w:type="dxa"/>
            <w:gridSpan w:val="6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b/>
                <w:color w:val="1D1B11"/>
              </w:rPr>
              <w:t xml:space="preserve">тема   </w:t>
            </w:r>
            <w:r w:rsidRPr="001C2E5D">
              <w:rPr>
                <w:b/>
                <w:color w:val="1D1B11"/>
                <w:lang w:val="en-US"/>
              </w:rPr>
              <w:t>II</w:t>
            </w:r>
            <w:r w:rsidRPr="001C2E5D">
              <w:rPr>
                <w:b/>
                <w:color w:val="1D1B11"/>
              </w:rPr>
              <w:t xml:space="preserve"> полугодия</w:t>
            </w:r>
            <w:proofErr w:type="gramStart"/>
            <w:r w:rsidRPr="001C2E5D">
              <w:rPr>
                <w:b/>
                <w:color w:val="1D1B11"/>
              </w:rPr>
              <w:t>:</w:t>
            </w:r>
            <w:r w:rsidRPr="001C2E5D">
              <w:rPr>
                <w:b/>
                <w:i/>
                <w:color w:val="1D1B11"/>
              </w:rPr>
              <w:t>“</w:t>
            </w:r>
            <w:proofErr w:type="gramEnd"/>
            <w:r w:rsidRPr="001C2E5D">
              <w:rPr>
                <w:b/>
                <w:i/>
                <w:color w:val="1D1B11"/>
              </w:rPr>
              <w:t>Музыка  и  изобразительное  искусство”</w:t>
            </w:r>
            <w:r>
              <w:rPr>
                <w:b/>
                <w:i/>
                <w:color w:val="1D1B11"/>
              </w:rPr>
              <w:t xml:space="preserve">  19</w:t>
            </w: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17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Второе  путешествие  в  музыкальный  театр. Балет.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18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Музыка  в   театре,  кино,  на  телевидении.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19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3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Третье  путешествие  в   музыкальный  театр.  Мюзикл.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20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4</w:t>
            </w:r>
            <w:r w:rsidRPr="001C2E5D">
              <w:rPr>
                <w:color w:val="1D1B11"/>
              </w:rPr>
              <w:t>.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Что  роднит  музыку  с изобразительным   искусством.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21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5</w:t>
            </w:r>
            <w:r w:rsidRPr="001C2E5D">
              <w:rPr>
                <w:color w:val="1D1B11"/>
              </w:rPr>
              <w:t>.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proofErr w:type="gramStart"/>
            <w:r w:rsidRPr="001C2E5D">
              <w:rPr>
                <w:color w:val="1D1B11"/>
              </w:rPr>
              <w:t>Небесное</w:t>
            </w:r>
            <w:proofErr w:type="gramEnd"/>
            <w:r w:rsidRPr="001C2E5D">
              <w:rPr>
                <w:color w:val="1D1B11"/>
              </w:rPr>
              <w:t xml:space="preserve">   и  земное  в  звуках  и  красках.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22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6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Звать через  прошлое  к  настоящему.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23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7</w:t>
            </w:r>
            <w:r w:rsidRPr="001C2E5D">
              <w:rPr>
                <w:color w:val="1D1B11"/>
              </w:rPr>
              <w:t>.</w:t>
            </w:r>
          </w:p>
        </w:tc>
        <w:tc>
          <w:tcPr>
            <w:tcW w:w="5202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Музыкальная   живопись  и  живописная  музыка.</w:t>
            </w:r>
          </w:p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860" w:type="dxa"/>
            <w:vMerge w:val="restart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24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8</w:t>
            </w:r>
            <w:r w:rsidRPr="001C2E5D">
              <w:rPr>
                <w:color w:val="1D1B11"/>
              </w:rPr>
              <w:t>.</w:t>
            </w:r>
          </w:p>
        </w:tc>
        <w:tc>
          <w:tcPr>
            <w:tcW w:w="5202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860" w:type="dxa"/>
            <w:vMerge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25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9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proofErr w:type="spellStart"/>
            <w:r w:rsidRPr="001C2E5D">
              <w:rPr>
                <w:color w:val="1D1B11"/>
              </w:rPr>
              <w:t>Колокольность</w:t>
            </w:r>
            <w:proofErr w:type="spellEnd"/>
            <w:r w:rsidRPr="001C2E5D">
              <w:rPr>
                <w:color w:val="1D1B11"/>
              </w:rPr>
              <w:t xml:space="preserve">  в  музыке  и   изобразительном  искусстве.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26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10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Портрет   в  музыке  и  изобразительном  искусстве.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27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11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Волшебная   палочка   дирижера.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28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12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Волшебная  палочка  дирижера.  Образы  борьбы  и  победы  в  искусстве.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8978" w:type="dxa"/>
            <w:gridSpan w:val="5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1C2E5D" w:rsidTr="001B3313">
        <w:tc>
          <w:tcPr>
            <w:tcW w:w="560" w:type="dxa"/>
          </w:tcPr>
          <w:p w:rsidR="00887539" w:rsidRPr="001C2E5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29</w:t>
            </w:r>
            <w:r w:rsidRPr="001C2E5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13</w:t>
            </w:r>
          </w:p>
        </w:tc>
        <w:tc>
          <w:tcPr>
            <w:tcW w:w="5202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Застывшая  музыка.</w:t>
            </w:r>
          </w:p>
        </w:tc>
        <w:tc>
          <w:tcPr>
            <w:tcW w:w="86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  <w:r w:rsidRPr="001C2E5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1C2E5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30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14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Полифония  в  музыке  и  живописи.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31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15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Музыка</w:t>
            </w:r>
            <w:r w:rsidRPr="009648AD">
              <w:rPr>
                <w:color w:val="1D1B11"/>
                <w:lang w:val="en-US"/>
              </w:rPr>
              <w:t xml:space="preserve"> </w:t>
            </w:r>
            <w:r w:rsidRPr="009648AD">
              <w:rPr>
                <w:color w:val="1D1B11"/>
              </w:rPr>
              <w:t xml:space="preserve">  на  мольберте.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rPr>
          <w:trHeight w:val="285"/>
        </w:trPr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32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16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Импрессионизм   в  музыке  и  живописи.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rPr>
          <w:trHeight w:val="285"/>
        </w:trPr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33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17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О  подвигах,  о  доблести  и  славе...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rPr>
          <w:trHeight w:val="285"/>
        </w:trPr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34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18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В  каждой  мимолетности   вижу  я  миры…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</w:tr>
      <w:tr w:rsidR="00887539" w:rsidRPr="009648AD" w:rsidTr="001B3313">
        <w:trPr>
          <w:trHeight w:val="285"/>
        </w:trPr>
        <w:tc>
          <w:tcPr>
            <w:tcW w:w="56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35</w:t>
            </w:r>
            <w:r w:rsidRPr="009648AD">
              <w:rPr>
                <w:b/>
                <w:color w:val="1D1B11"/>
              </w:rPr>
              <w:t>.</w:t>
            </w:r>
          </w:p>
        </w:tc>
        <w:tc>
          <w:tcPr>
            <w:tcW w:w="536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19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Мир   композитора.  С  веком  наравне. Обобщающий урок</w:t>
            </w:r>
          </w:p>
        </w:tc>
        <w:tc>
          <w:tcPr>
            <w:tcW w:w="86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color w:val="1D1B11"/>
              </w:rPr>
              <w:t>1</w:t>
            </w:r>
          </w:p>
        </w:tc>
      </w:tr>
      <w:tr w:rsidR="00887539" w:rsidRPr="009648AD" w:rsidTr="001B3313">
        <w:trPr>
          <w:trHeight w:val="285"/>
        </w:trPr>
        <w:tc>
          <w:tcPr>
            <w:tcW w:w="1096" w:type="dxa"/>
            <w:gridSpan w:val="2"/>
          </w:tcPr>
          <w:p w:rsidR="00887539" w:rsidRPr="009648AD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b/>
                <w:color w:val="1D1B11"/>
              </w:rPr>
              <w:t>Итого:</w:t>
            </w:r>
          </w:p>
        </w:tc>
        <w:tc>
          <w:tcPr>
            <w:tcW w:w="5202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860" w:type="dxa"/>
          </w:tcPr>
          <w:p w:rsidR="00887539" w:rsidRPr="00300963" w:rsidRDefault="00887539" w:rsidP="001B3313">
            <w:pPr>
              <w:jc w:val="both"/>
              <w:rPr>
                <w:color w:val="1D1B11"/>
              </w:rPr>
            </w:pPr>
            <w:r w:rsidRPr="009648AD">
              <w:rPr>
                <w:b/>
                <w:color w:val="1D1B11"/>
                <w:lang w:val="en-US"/>
              </w:rPr>
              <w:t>3</w:t>
            </w:r>
            <w:r>
              <w:rPr>
                <w:b/>
                <w:color w:val="1D1B11"/>
              </w:rPr>
              <w:t>5</w:t>
            </w:r>
          </w:p>
        </w:tc>
        <w:tc>
          <w:tcPr>
            <w:tcW w:w="1820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1678" w:type="dxa"/>
          </w:tcPr>
          <w:p w:rsidR="00887539" w:rsidRPr="009648AD" w:rsidRDefault="00887539" w:rsidP="001B3313">
            <w:pPr>
              <w:jc w:val="both"/>
              <w:rPr>
                <w:b/>
                <w:color w:val="1D1B11"/>
              </w:rPr>
            </w:pPr>
            <w:r w:rsidRPr="009648AD">
              <w:rPr>
                <w:b/>
                <w:color w:val="1D1B11"/>
              </w:rPr>
              <w:t>4</w:t>
            </w:r>
          </w:p>
        </w:tc>
      </w:tr>
    </w:tbl>
    <w:p w:rsidR="00887539" w:rsidRPr="009648AD" w:rsidRDefault="00887539" w:rsidP="00887539">
      <w:pPr>
        <w:jc w:val="both"/>
        <w:rPr>
          <w:b/>
          <w:color w:val="1D1B11"/>
        </w:rPr>
      </w:pPr>
      <w:r w:rsidRPr="009648AD">
        <w:rPr>
          <w:b/>
          <w:color w:val="1D1B11"/>
        </w:rPr>
        <w:t xml:space="preserve">                               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b/>
          <w:color w:val="1D1B11"/>
        </w:rPr>
        <w:lastRenderedPageBreak/>
        <w:t>Требования к уровню подготовки учащихся</w:t>
      </w:r>
    </w:p>
    <w:p w:rsidR="00887539" w:rsidRPr="009648AD" w:rsidRDefault="00887539" w:rsidP="00887539">
      <w:pPr>
        <w:jc w:val="both"/>
        <w:rPr>
          <w:b/>
          <w:color w:val="1D1B11"/>
        </w:rPr>
      </w:pPr>
      <w:r w:rsidRPr="009648AD">
        <w:rPr>
          <w:b/>
          <w:color w:val="1D1B11"/>
        </w:rPr>
        <w:t>В результате изучения музыки ученик должен:</w:t>
      </w:r>
    </w:p>
    <w:p w:rsidR="00887539" w:rsidRPr="009648AD" w:rsidRDefault="00887539" w:rsidP="00887539">
      <w:pPr>
        <w:jc w:val="both"/>
        <w:rPr>
          <w:b/>
          <w:color w:val="1D1B11"/>
        </w:rPr>
      </w:pPr>
      <w:r w:rsidRPr="009648AD">
        <w:rPr>
          <w:b/>
          <w:color w:val="1D1B11"/>
        </w:rPr>
        <w:t>Знать/понимать: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специфику музыки как вида искусства;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значение музыки в художественной культуре и ее роль в синтетических видах творчества;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основные жанры народной и профессиональной музыки;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основные формы музыки;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характерные черты и образцы творчества крупнейших русских и зарубежных композиторов;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виды оркестров, названия наиболее известных инструментов;</w:t>
      </w:r>
    </w:p>
    <w:p w:rsidR="00887539" w:rsidRPr="009648AD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b/>
          <w:color w:val="1D1B11"/>
        </w:rPr>
      </w:pPr>
      <w:r w:rsidRPr="009648AD">
        <w:rPr>
          <w:color w:val="1D1B11"/>
        </w:rPr>
        <w:t>имена выдающихся композиторов и исполнителей;</w:t>
      </w:r>
    </w:p>
    <w:p w:rsidR="00887539" w:rsidRPr="009648AD" w:rsidRDefault="00887539" w:rsidP="00887539">
      <w:pPr>
        <w:jc w:val="both"/>
        <w:rPr>
          <w:b/>
          <w:color w:val="1D1B11"/>
        </w:rPr>
      </w:pPr>
      <w:r w:rsidRPr="009648AD">
        <w:rPr>
          <w:b/>
          <w:color w:val="1D1B11"/>
        </w:rPr>
        <w:t>Уметь: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эмоционально - образно воспринимать и характеризовать музыкальные произведения;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узнавать на слух изученные произведения русской и зарубежной классики;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выразительно исполнять соло (с сопровождением и без сопровождения);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87539" w:rsidRPr="009648AD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различать звучание отдельных музыкальных инструментов, виды хора и оркестра;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b/>
          <w:color w:val="1D1B1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48AD">
        <w:rPr>
          <w:b/>
          <w:color w:val="1D1B11"/>
        </w:rPr>
        <w:t>для</w:t>
      </w:r>
      <w:proofErr w:type="gramEnd"/>
      <w:r w:rsidRPr="009648AD">
        <w:rPr>
          <w:b/>
          <w:color w:val="1D1B11"/>
        </w:rPr>
        <w:t>:</w:t>
      </w:r>
    </w:p>
    <w:p w:rsidR="00887539" w:rsidRPr="009648AD" w:rsidRDefault="00887539" w:rsidP="00887539">
      <w:pPr>
        <w:numPr>
          <w:ilvl w:val="0"/>
          <w:numId w:val="5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 xml:space="preserve">певческого и инструментального </w:t>
      </w:r>
      <w:proofErr w:type="spellStart"/>
      <w:r w:rsidRPr="009648AD">
        <w:rPr>
          <w:color w:val="1D1B11"/>
        </w:rPr>
        <w:t>музицирования</w:t>
      </w:r>
      <w:proofErr w:type="spellEnd"/>
      <w:r w:rsidRPr="009648AD">
        <w:rPr>
          <w:color w:val="1D1B11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887539" w:rsidRPr="009648AD" w:rsidRDefault="00887539" w:rsidP="00887539">
      <w:pPr>
        <w:numPr>
          <w:ilvl w:val="0"/>
          <w:numId w:val="5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размышления о музыке и ее анализа, выражения собственной позиции относительно прослушанной музыки;</w:t>
      </w:r>
    </w:p>
    <w:p w:rsidR="00887539" w:rsidRPr="009648AD" w:rsidRDefault="00887539" w:rsidP="00887539">
      <w:pPr>
        <w:numPr>
          <w:ilvl w:val="0"/>
          <w:numId w:val="5"/>
        </w:numPr>
        <w:spacing w:after="0" w:line="240" w:lineRule="auto"/>
        <w:jc w:val="both"/>
        <w:rPr>
          <w:color w:val="1D1B11"/>
        </w:rPr>
      </w:pPr>
      <w:r w:rsidRPr="009648AD">
        <w:rPr>
          <w:color w:val="1D1B11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887539" w:rsidRPr="009648AD" w:rsidRDefault="00887539" w:rsidP="00887539">
      <w:pPr>
        <w:jc w:val="both"/>
        <w:rPr>
          <w:color w:val="1D1B11"/>
        </w:rPr>
      </w:pPr>
      <w:proofErr w:type="spellStart"/>
      <w:r w:rsidRPr="009648AD">
        <w:rPr>
          <w:b/>
          <w:color w:val="1D1B11"/>
        </w:rPr>
        <w:t>Общеучебные</w:t>
      </w:r>
      <w:proofErr w:type="spellEnd"/>
      <w:r w:rsidRPr="009648AD">
        <w:rPr>
          <w:b/>
          <w:color w:val="1D1B11"/>
        </w:rPr>
        <w:t xml:space="preserve">  умения, навыки  и  способы  деятельности.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Учебная программа предусматривает формирование у учащихся </w:t>
      </w:r>
      <w:proofErr w:type="spellStart"/>
      <w:r w:rsidRPr="009648AD">
        <w:rPr>
          <w:color w:val="1D1B11"/>
        </w:rPr>
        <w:t>общеучебных</w:t>
      </w:r>
      <w:proofErr w:type="spellEnd"/>
      <w:r w:rsidRPr="009648AD">
        <w:rPr>
          <w:color w:val="1D1B11"/>
        </w:rPr>
        <w:t xml:space="preserve"> умений и навыков, универсальных способов деятельности и ключевых компетенций.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>Освоение содержания основного общего образования по предмету «Музыка» способствует: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>формированию</w:t>
      </w:r>
      <w:r w:rsidRPr="009648AD">
        <w:rPr>
          <w:color w:val="1D1B11"/>
        </w:rPr>
        <w:t xml:space="preserve"> у учащихся представлений о художественной картине мира;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овладению </w:t>
      </w:r>
      <w:r w:rsidRPr="009648AD">
        <w:rPr>
          <w:color w:val="1D1B11"/>
        </w:rPr>
        <w:t>ими методами наблюдения, сравнения, сопоставления, художественного анализа;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обобщению </w:t>
      </w:r>
      <w:r w:rsidRPr="009648AD">
        <w:rPr>
          <w:color w:val="1D1B11"/>
        </w:rPr>
        <w:t>получаемых впечатлений об изучаемых явлениях, событиях художественной жизни страны;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>-</w:t>
      </w:r>
      <w:r w:rsidRPr="009648AD">
        <w:rPr>
          <w:b/>
          <w:color w:val="1D1B11"/>
        </w:rPr>
        <w:t xml:space="preserve"> расширению </w:t>
      </w:r>
      <w:r w:rsidRPr="009648AD">
        <w:rPr>
          <w:color w:val="1D1B11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b/>
          <w:color w:val="1D1B11"/>
        </w:rPr>
        <w:lastRenderedPageBreak/>
        <w:t xml:space="preserve">- совершенствованию </w:t>
      </w:r>
      <w:r w:rsidRPr="009648AD">
        <w:rPr>
          <w:color w:val="1D1B11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9648AD">
        <w:rPr>
          <w:color w:val="1D1B11"/>
        </w:rPr>
        <w:t>формах</w:t>
      </w:r>
      <w:proofErr w:type="gramEnd"/>
      <w:r w:rsidRPr="009648AD">
        <w:rPr>
          <w:color w:val="1D1B11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формулированию </w:t>
      </w:r>
      <w:r w:rsidRPr="009648AD">
        <w:rPr>
          <w:color w:val="1D1B11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приобретению </w:t>
      </w:r>
      <w:r w:rsidRPr="009648AD">
        <w:rPr>
          <w:color w:val="1D1B11"/>
        </w:rPr>
        <w:t>умения и навыков работы с различными источниками информации.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       Опыт творческой деятельности, приобретаемый на музыкальных занятиях, способствует: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овладению </w:t>
      </w:r>
      <w:r w:rsidRPr="009648AD">
        <w:rPr>
          <w:color w:val="1D1B11"/>
        </w:rPr>
        <w:t>учащимися умениями и навыками контроля и оценки своей деятельности;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определению </w:t>
      </w:r>
      <w:r w:rsidRPr="009648AD">
        <w:rPr>
          <w:color w:val="1D1B11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887539" w:rsidRPr="00295DC5" w:rsidRDefault="00887539" w:rsidP="00295DC5">
      <w:pPr>
        <w:jc w:val="both"/>
        <w:rPr>
          <w:color w:val="1D1B11"/>
        </w:rPr>
      </w:pPr>
      <w:r w:rsidRPr="009648AD">
        <w:rPr>
          <w:color w:val="1D1B11"/>
        </w:rPr>
        <w:t xml:space="preserve">- </w:t>
      </w:r>
      <w:r w:rsidRPr="009648AD">
        <w:rPr>
          <w:b/>
          <w:color w:val="1D1B11"/>
        </w:rPr>
        <w:t xml:space="preserve">совершенствованию </w:t>
      </w:r>
      <w:r w:rsidRPr="009648AD">
        <w:rPr>
          <w:color w:val="1D1B11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887539" w:rsidRPr="00300963" w:rsidRDefault="00887539" w:rsidP="00887539">
      <w:pPr>
        <w:shd w:val="clear" w:color="auto" w:fill="FFFFFF"/>
        <w:spacing w:before="269"/>
        <w:ind w:right="432"/>
        <w:jc w:val="both"/>
        <w:rPr>
          <w:color w:val="1D1B11"/>
        </w:rPr>
      </w:pPr>
      <w:r w:rsidRPr="009648AD">
        <w:rPr>
          <w:b/>
          <w:bCs/>
          <w:color w:val="1D1B11"/>
        </w:rPr>
        <w:t>Требования  к  уровню  подготовки  учащихся  основной  школы</w:t>
      </w:r>
      <w:r>
        <w:rPr>
          <w:color w:val="1D1B11"/>
        </w:rPr>
        <w:t xml:space="preserve"> </w:t>
      </w:r>
      <w:r w:rsidRPr="009648AD">
        <w:rPr>
          <w:color w:val="1D1B11"/>
        </w:rPr>
        <w:t xml:space="preserve"> </w:t>
      </w:r>
      <w:r w:rsidRPr="009648AD">
        <w:rPr>
          <w:b/>
          <w:bCs/>
          <w:color w:val="1D1B11"/>
        </w:rPr>
        <w:t>5 класс</w:t>
      </w:r>
    </w:p>
    <w:p w:rsidR="00887539" w:rsidRPr="009648AD" w:rsidRDefault="00887539" w:rsidP="00887539">
      <w:pPr>
        <w:shd w:val="clear" w:color="auto" w:fill="FFFFFF"/>
        <w:spacing w:before="74"/>
        <w:ind w:left="7" w:firstLine="343"/>
        <w:jc w:val="both"/>
        <w:rPr>
          <w:b/>
          <w:color w:val="1D1B11"/>
        </w:rPr>
      </w:pPr>
      <w:r w:rsidRPr="009648AD">
        <w:rPr>
          <w:b/>
          <w:color w:val="1D1B11"/>
        </w:rPr>
        <w:t>Обучение музыкальному искусству должно обеспечить уча</w:t>
      </w:r>
      <w:r w:rsidRPr="009648AD">
        <w:rPr>
          <w:b/>
          <w:color w:val="1D1B11"/>
        </w:rPr>
        <w:softHyphen/>
        <w:t>щимся возможность:</w:t>
      </w:r>
    </w:p>
    <w:p w:rsidR="00887539" w:rsidRPr="009648AD" w:rsidRDefault="00887539" w:rsidP="0088753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547" w:right="31" w:hanging="214"/>
        <w:jc w:val="both"/>
        <w:rPr>
          <w:color w:val="1D1B11"/>
        </w:rPr>
      </w:pPr>
      <w:r w:rsidRPr="009648AD">
        <w:rPr>
          <w:color w:val="1D1B11"/>
        </w:rPr>
        <w:t>понимать взаимодействие музыки с другими видами ис</w:t>
      </w:r>
      <w:r w:rsidRPr="009648AD">
        <w:rPr>
          <w:color w:val="1D1B11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87539" w:rsidRPr="009648AD" w:rsidRDefault="00887539" w:rsidP="0088753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34" w:hanging="214"/>
        <w:jc w:val="both"/>
        <w:rPr>
          <w:color w:val="1D1B11"/>
        </w:rPr>
      </w:pPr>
      <w:r w:rsidRPr="009648AD">
        <w:rPr>
          <w:color w:val="1D1B11"/>
        </w:rPr>
        <w:t>находить ассоциативные связи между художественными образами музыки и других видов искусства;</w:t>
      </w:r>
    </w:p>
    <w:p w:rsidR="00887539" w:rsidRPr="009648AD" w:rsidRDefault="00887539" w:rsidP="0088753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41" w:hanging="214"/>
        <w:jc w:val="both"/>
        <w:rPr>
          <w:color w:val="1D1B11"/>
        </w:rPr>
      </w:pPr>
      <w:r w:rsidRPr="009648AD">
        <w:rPr>
          <w:color w:val="1D1B11"/>
        </w:rPr>
        <w:t>размышлять о знакомом музыкальном произведении, вы</w:t>
      </w:r>
      <w:r w:rsidRPr="009648AD">
        <w:rPr>
          <w:color w:val="1D1B11"/>
        </w:rPr>
        <w:softHyphen/>
        <w:t>сказывать суждение об основной идее, о средствах и фор</w:t>
      </w:r>
      <w:r w:rsidRPr="009648AD">
        <w:rPr>
          <w:color w:val="1D1B11"/>
        </w:rPr>
        <w:softHyphen/>
        <w:t>мах ее воплощения;</w:t>
      </w:r>
    </w:p>
    <w:p w:rsidR="00887539" w:rsidRPr="009648AD" w:rsidRDefault="00887539" w:rsidP="0088753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color w:val="1D1B11"/>
        </w:rPr>
      </w:pPr>
      <w:r w:rsidRPr="009648AD">
        <w:rPr>
          <w:color w:val="1D1B11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9648AD">
        <w:rPr>
          <w:color w:val="1D1B11"/>
        </w:rPr>
        <w:t>ритмическом дви</w:t>
      </w:r>
      <w:r w:rsidRPr="009648AD">
        <w:rPr>
          <w:color w:val="1D1B11"/>
        </w:rPr>
        <w:softHyphen/>
        <w:t>жении</w:t>
      </w:r>
      <w:proofErr w:type="gramEnd"/>
      <w:r w:rsidRPr="009648AD">
        <w:rPr>
          <w:color w:val="1D1B11"/>
        </w:rPr>
        <w:t>, поэтическом слове, изобразительной деятельно</w:t>
      </w:r>
      <w:r w:rsidRPr="009648AD">
        <w:rPr>
          <w:color w:val="1D1B11"/>
        </w:rPr>
        <w:softHyphen/>
        <w:t>сти;</w:t>
      </w:r>
    </w:p>
    <w:p w:rsidR="00887539" w:rsidRPr="009648AD" w:rsidRDefault="00887539" w:rsidP="0088753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color w:val="1D1B11"/>
        </w:rPr>
      </w:pPr>
      <w:r w:rsidRPr="009648AD">
        <w:rPr>
          <w:color w:val="1D1B11"/>
        </w:rPr>
        <w:t>участвовать в коллективной исполнительской деятельно</w:t>
      </w:r>
      <w:r w:rsidRPr="009648AD">
        <w:rPr>
          <w:color w:val="1D1B11"/>
        </w:rPr>
        <w:softHyphen/>
        <w:t>сти (пении, пластическом интонировании, импровиза</w:t>
      </w:r>
      <w:r w:rsidRPr="009648AD">
        <w:rPr>
          <w:color w:val="1D1B11"/>
        </w:rPr>
        <w:softHyphen/>
        <w:t>ции, игре на инструментах);</w:t>
      </w:r>
    </w:p>
    <w:p w:rsidR="00887539" w:rsidRPr="009648AD" w:rsidRDefault="00887539" w:rsidP="0088753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color w:val="1D1B11"/>
        </w:rPr>
      </w:pPr>
      <w:r w:rsidRPr="009648AD">
        <w:rPr>
          <w:color w:val="1D1B11"/>
        </w:rPr>
        <w:t>передавать свои музыкальные впечатления в устной и письменной форме;</w:t>
      </w:r>
    </w:p>
    <w:p w:rsidR="00887539" w:rsidRPr="009648AD" w:rsidRDefault="00887539" w:rsidP="0088753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color w:val="1D1B11"/>
        </w:rPr>
      </w:pPr>
      <w:r w:rsidRPr="009648AD">
        <w:rPr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887539" w:rsidRPr="009648AD" w:rsidRDefault="00887539" w:rsidP="0088753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color w:val="1D1B11"/>
        </w:rPr>
      </w:pPr>
      <w:r w:rsidRPr="009648AD">
        <w:rPr>
          <w:color w:val="1D1B11"/>
        </w:rPr>
        <w:t>проявлять творческую инициативу, участвуя в музыкаль</w:t>
      </w:r>
      <w:r w:rsidRPr="009648AD">
        <w:rPr>
          <w:color w:val="1D1B11"/>
        </w:rPr>
        <w:softHyphen/>
        <w:t>но-эстетической жизни класса, школы.</w:t>
      </w:r>
    </w:p>
    <w:p w:rsidR="00887539" w:rsidRPr="009648AD" w:rsidRDefault="00887539" w:rsidP="00887539">
      <w:pPr>
        <w:jc w:val="both"/>
        <w:rPr>
          <w:bCs/>
          <w:color w:val="1D1B11"/>
        </w:rPr>
      </w:pPr>
    </w:p>
    <w:p w:rsidR="00887539" w:rsidRPr="009648AD" w:rsidRDefault="00887539" w:rsidP="00887539">
      <w:pPr>
        <w:jc w:val="both"/>
        <w:rPr>
          <w:bCs/>
          <w:color w:val="1D1B11"/>
          <w:u w:val="single"/>
        </w:rPr>
      </w:pPr>
      <w:r w:rsidRPr="009648AD">
        <w:rPr>
          <w:bCs/>
          <w:color w:val="1D1B11"/>
          <w:u w:val="single"/>
        </w:rPr>
        <w:t>Перечень  музыкального   материала  (</w:t>
      </w:r>
      <w:r w:rsidRPr="009648AD">
        <w:rPr>
          <w:bCs/>
          <w:color w:val="1D1B11"/>
          <w:u w:val="single"/>
          <w:lang w:val="en-US"/>
        </w:rPr>
        <w:t>I</w:t>
      </w:r>
      <w:r w:rsidRPr="009648AD">
        <w:rPr>
          <w:bCs/>
          <w:color w:val="1D1B11"/>
          <w:u w:val="single"/>
        </w:rPr>
        <w:t xml:space="preserve"> полугодие)</w:t>
      </w:r>
    </w:p>
    <w:p w:rsidR="00887539" w:rsidRPr="009648AD" w:rsidRDefault="00887539" w:rsidP="00887539">
      <w:pPr>
        <w:jc w:val="both"/>
        <w:rPr>
          <w:bCs/>
          <w:color w:val="1D1B11"/>
        </w:rPr>
      </w:pPr>
      <w:r w:rsidRPr="009648AD">
        <w:rPr>
          <w:bCs/>
          <w:color w:val="1D1B11"/>
        </w:rPr>
        <w:t xml:space="preserve">     </w:t>
      </w:r>
      <w:r w:rsidRPr="009648AD">
        <w:rPr>
          <w:b/>
          <w:bCs/>
          <w:iCs/>
          <w:color w:val="1D1B11"/>
        </w:rPr>
        <w:t xml:space="preserve">Родина. </w:t>
      </w:r>
      <w:r w:rsidRPr="009648AD">
        <w:rPr>
          <w:b/>
          <w:bCs/>
          <w:color w:val="1D1B11"/>
        </w:rPr>
        <w:t xml:space="preserve">Н. </w:t>
      </w:r>
      <w:proofErr w:type="spellStart"/>
      <w:r w:rsidRPr="009648AD">
        <w:rPr>
          <w:color w:val="1D1B11"/>
        </w:rPr>
        <w:t>Хрисаниди</w:t>
      </w:r>
      <w:proofErr w:type="spellEnd"/>
      <w:r w:rsidRPr="009648AD">
        <w:rPr>
          <w:color w:val="1D1B11"/>
        </w:rPr>
        <w:t>, слова В. Катанова.</w:t>
      </w:r>
    </w:p>
    <w:p w:rsidR="00887539" w:rsidRPr="009648AD" w:rsidRDefault="00887539" w:rsidP="00887539">
      <w:pPr>
        <w:shd w:val="clear" w:color="auto" w:fill="FFFFFF"/>
        <w:spacing w:before="2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Красно солнышко. </w:t>
      </w:r>
      <w:r w:rsidRPr="009648AD">
        <w:rPr>
          <w:b/>
          <w:bCs/>
          <w:color w:val="1D1B11"/>
        </w:rPr>
        <w:t xml:space="preserve">П. </w:t>
      </w:r>
      <w:r w:rsidRPr="009648AD">
        <w:rPr>
          <w:color w:val="1D1B11"/>
        </w:rPr>
        <w:t xml:space="preserve">Аедоницкий, слова И. </w:t>
      </w:r>
      <w:proofErr w:type="spellStart"/>
      <w:r w:rsidRPr="009648AD">
        <w:rPr>
          <w:color w:val="1D1B11"/>
        </w:rPr>
        <w:t>Шаферана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Родная земля. </w:t>
      </w:r>
      <w:r w:rsidRPr="009648AD">
        <w:rPr>
          <w:color w:val="1D1B11"/>
        </w:rPr>
        <w:t xml:space="preserve">Я. </w:t>
      </w:r>
      <w:proofErr w:type="spellStart"/>
      <w:r w:rsidRPr="009648AD">
        <w:rPr>
          <w:color w:val="1D1B11"/>
        </w:rPr>
        <w:t>Дубравин</w:t>
      </w:r>
      <w:proofErr w:type="spellEnd"/>
      <w:r w:rsidRPr="009648AD">
        <w:rPr>
          <w:color w:val="1D1B11"/>
        </w:rPr>
        <w:t xml:space="preserve">, слова Е. </w:t>
      </w:r>
      <w:proofErr w:type="spellStart"/>
      <w:r w:rsidRPr="009648AD">
        <w:rPr>
          <w:color w:val="1D1B11"/>
        </w:rPr>
        <w:t>Руженцева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6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Жаворонок. </w:t>
      </w:r>
      <w:r w:rsidRPr="009648AD">
        <w:rPr>
          <w:color w:val="1D1B11"/>
        </w:rPr>
        <w:t>М. Глинка, слова Н. Кукольника.</w:t>
      </w:r>
    </w:p>
    <w:p w:rsidR="00887539" w:rsidRPr="009648AD" w:rsidRDefault="00887539" w:rsidP="00887539">
      <w:pPr>
        <w:shd w:val="clear" w:color="auto" w:fill="FFFFFF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Моя Россия. </w:t>
      </w:r>
      <w:r w:rsidRPr="009648AD">
        <w:rPr>
          <w:color w:val="1D1B11"/>
        </w:rPr>
        <w:t>Г. Струве, слова Н. Соловьевой.</w:t>
      </w:r>
    </w:p>
    <w:p w:rsidR="00887539" w:rsidRPr="009648AD" w:rsidRDefault="00887539" w:rsidP="00887539">
      <w:pPr>
        <w:shd w:val="clear" w:color="auto" w:fill="FFFFFF"/>
        <w:ind w:right="22" w:firstLine="336"/>
        <w:jc w:val="both"/>
        <w:rPr>
          <w:b/>
          <w:bCs/>
          <w:iCs/>
          <w:color w:val="1D1B11"/>
        </w:rPr>
      </w:pPr>
      <w:r w:rsidRPr="009648AD">
        <w:rPr>
          <w:b/>
          <w:bCs/>
          <w:iCs/>
          <w:color w:val="1D1B11"/>
        </w:rPr>
        <w:t>Во поле береза стояла; Я на камушке сижу; Заплети-ся</w:t>
      </w:r>
      <w:r w:rsidRPr="009648AD">
        <w:rPr>
          <w:b/>
          <w:bCs/>
          <w:iCs/>
          <w:color w:val="1D1B11"/>
          <w:vertAlign w:val="subscript"/>
        </w:rPr>
        <w:t>9</w:t>
      </w:r>
      <w:r w:rsidRPr="009648AD">
        <w:rPr>
          <w:b/>
          <w:bCs/>
          <w:iCs/>
          <w:color w:val="1D1B11"/>
        </w:rPr>
        <w:t xml:space="preserve"> плетень; Уж ты, поле мое;  </w:t>
      </w:r>
    </w:p>
    <w:p w:rsidR="00887539" w:rsidRPr="009648AD" w:rsidRDefault="00887539" w:rsidP="00887539">
      <w:pPr>
        <w:shd w:val="clear" w:color="auto" w:fill="FFFFFF"/>
        <w:ind w:right="22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Не одна-то ли во поле до</w:t>
      </w:r>
      <w:r w:rsidRPr="009648AD">
        <w:rPr>
          <w:b/>
          <w:bCs/>
          <w:iCs/>
          <w:color w:val="1D1B11"/>
        </w:rPr>
        <w:softHyphen/>
        <w:t xml:space="preserve">роженька; Ах ты, ноченька </w:t>
      </w:r>
      <w:r w:rsidRPr="009648AD">
        <w:rPr>
          <w:color w:val="1D1B11"/>
        </w:rPr>
        <w:t>и др., русские народные песни.</w:t>
      </w:r>
    </w:p>
    <w:p w:rsidR="00887539" w:rsidRPr="009648AD" w:rsidRDefault="00887539" w:rsidP="00887539">
      <w:pPr>
        <w:shd w:val="clear" w:color="auto" w:fill="FFFFFF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Симфония </w:t>
      </w:r>
      <w:r w:rsidRPr="009648AD">
        <w:rPr>
          <w:iCs/>
          <w:color w:val="1D1B11"/>
        </w:rPr>
        <w:t xml:space="preserve">№ </w:t>
      </w:r>
      <w:r w:rsidRPr="009648AD">
        <w:rPr>
          <w:b/>
          <w:bCs/>
          <w:iCs/>
          <w:color w:val="1D1B11"/>
        </w:rPr>
        <w:t xml:space="preserve">4 </w:t>
      </w:r>
      <w:r w:rsidRPr="009648AD">
        <w:rPr>
          <w:color w:val="1D1B11"/>
        </w:rPr>
        <w:t>(фрагмент финала). П. Чайковский.</w:t>
      </w:r>
    </w:p>
    <w:p w:rsidR="00887539" w:rsidRPr="009648AD" w:rsidRDefault="00887539" w:rsidP="00887539">
      <w:pPr>
        <w:shd w:val="clear" w:color="auto" w:fill="FFFFFF"/>
        <w:ind w:left="367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Пер </w:t>
      </w:r>
      <w:proofErr w:type="spellStart"/>
      <w:r w:rsidRPr="009648AD">
        <w:rPr>
          <w:b/>
          <w:bCs/>
          <w:iCs/>
          <w:color w:val="1D1B11"/>
        </w:rPr>
        <w:t>Гюнт</w:t>
      </w:r>
      <w:proofErr w:type="spellEnd"/>
      <w:r w:rsidRPr="009648AD">
        <w:rPr>
          <w:b/>
          <w:bCs/>
          <w:iCs/>
          <w:color w:val="1D1B11"/>
        </w:rPr>
        <w:t xml:space="preserve">. </w:t>
      </w:r>
      <w:r w:rsidRPr="009648AD">
        <w:rPr>
          <w:color w:val="1D1B11"/>
        </w:rPr>
        <w:t>Музыка к драме Г. Ибсена (фрагменты). Э. Григ.</w:t>
      </w:r>
    </w:p>
    <w:p w:rsidR="00887539" w:rsidRPr="009648AD" w:rsidRDefault="00887539" w:rsidP="00887539">
      <w:pPr>
        <w:shd w:val="clear" w:color="auto" w:fill="FFFFFF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Осень. </w:t>
      </w:r>
      <w:r w:rsidRPr="009648AD">
        <w:rPr>
          <w:b/>
          <w:bCs/>
          <w:color w:val="1D1B11"/>
        </w:rPr>
        <w:t xml:space="preserve">П. </w:t>
      </w:r>
      <w:r w:rsidRPr="009648AD">
        <w:rPr>
          <w:color w:val="1D1B11"/>
        </w:rPr>
        <w:t>Чайковский, слова А. Плещеева.</w:t>
      </w:r>
    </w:p>
    <w:p w:rsidR="00887539" w:rsidRPr="009648AD" w:rsidRDefault="00887539" w:rsidP="00887539">
      <w:pPr>
        <w:shd w:val="clear" w:color="auto" w:fill="FFFFFF"/>
        <w:ind w:left="37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Осень. </w:t>
      </w:r>
      <w:r w:rsidRPr="009648AD">
        <w:rPr>
          <w:color w:val="1D1B11"/>
        </w:rPr>
        <w:t>Ц. Кюи, слова А. Плещеева.</w:t>
      </w:r>
    </w:p>
    <w:p w:rsidR="00887539" w:rsidRPr="009648AD" w:rsidRDefault="00887539" w:rsidP="00887539">
      <w:pPr>
        <w:shd w:val="clear" w:color="auto" w:fill="FFFFFF"/>
        <w:spacing w:before="2"/>
        <w:ind w:left="31" w:right="29" w:firstLine="33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Осенней песенки слова.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Серебренников, слова В. Степа</w:t>
      </w:r>
      <w:r w:rsidRPr="009648AD">
        <w:rPr>
          <w:color w:val="1D1B11"/>
        </w:rPr>
        <w:softHyphen/>
        <w:t>нова.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Песенка о словах. </w:t>
      </w:r>
      <w:r w:rsidRPr="009648AD">
        <w:rPr>
          <w:color w:val="1D1B11"/>
        </w:rPr>
        <w:t xml:space="preserve">С. Старобинский, слова </w:t>
      </w:r>
      <w:r w:rsidRPr="009648AD">
        <w:rPr>
          <w:bCs/>
          <w:color w:val="1D1B11"/>
        </w:rPr>
        <w:t>В</w:t>
      </w:r>
      <w:r w:rsidRPr="009648AD">
        <w:rPr>
          <w:b/>
          <w:bCs/>
          <w:color w:val="1D1B11"/>
        </w:rPr>
        <w:t xml:space="preserve">. </w:t>
      </w:r>
      <w:proofErr w:type="spellStart"/>
      <w:r w:rsidRPr="009648AD">
        <w:rPr>
          <w:color w:val="1D1B11"/>
        </w:rPr>
        <w:t>Вайнина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Горные вершины. </w:t>
      </w:r>
      <w:r w:rsidRPr="009648AD">
        <w:rPr>
          <w:color w:val="1D1B11"/>
        </w:rPr>
        <w:t>А. Варламов, слова М. Лермонтова.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Горные вершины. </w:t>
      </w:r>
      <w:r w:rsidRPr="009648AD">
        <w:rPr>
          <w:color w:val="1D1B11"/>
        </w:rPr>
        <w:t>А. Рубинштейн, слова М. Лермонтова.</w:t>
      </w:r>
    </w:p>
    <w:p w:rsidR="00887539" w:rsidRPr="009648AD" w:rsidRDefault="00887539" w:rsidP="00887539">
      <w:pPr>
        <w:shd w:val="clear" w:color="auto" w:fill="FFFFFF"/>
        <w:ind w:left="10" w:right="228" w:firstLine="33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Кикимора. </w:t>
      </w:r>
      <w:r w:rsidRPr="009648AD">
        <w:rPr>
          <w:color w:val="1D1B11"/>
        </w:rPr>
        <w:t>Сказание для симфонического оркестра (фраг</w:t>
      </w:r>
      <w:r w:rsidRPr="009648AD">
        <w:rPr>
          <w:color w:val="1D1B11"/>
        </w:rPr>
        <w:softHyphen/>
        <w:t xml:space="preserve">менты). А. </w:t>
      </w:r>
      <w:proofErr w:type="spellStart"/>
      <w:r w:rsidRPr="009648AD">
        <w:rPr>
          <w:color w:val="1D1B11"/>
        </w:rPr>
        <w:t>Лядов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spacing w:before="5"/>
        <w:ind w:left="7" w:right="226" w:firstLine="336"/>
        <w:jc w:val="both"/>
        <w:rPr>
          <w:color w:val="1D1B11"/>
        </w:rPr>
      </w:pPr>
      <w:proofErr w:type="spellStart"/>
      <w:r w:rsidRPr="009648AD">
        <w:rPr>
          <w:b/>
          <w:bCs/>
          <w:iCs/>
          <w:color w:val="1D1B11"/>
        </w:rPr>
        <w:t>Шехеразада</w:t>
      </w:r>
      <w:proofErr w:type="spellEnd"/>
      <w:r w:rsidRPr="009648AD">
        <w:rPr>
          <w:b/>
          <w:bCs/>
          <w:iCs/>
          <w:color w:val="1D1B11"/>
        </w:rPr>
        <w:t xml:space="preserve">. </w:t>
      </w:r>
      <w:r w:rsidRPr="009648AD">
        <w:rPr>
          <w:color w:val="1D1B11"/>
        </w:rPr>
        <w:t>Симфоническая сюита (фрагменты). Н. Рим</w:t>
      </w:r>
      <w:r w:rsidRPr="009648AD">
        <w:rPr>
          <w:color w:val="1D1B11"/>
        </w:rPr>
        <w:softHyphen/>
        <w:t>ский-Корсаков.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Вокализ. </w:t>
      </w:r>
      <w:r w:rsidRPr="009648AD">
        <w:rPr>
          <w:color w:val="1D1B11"/>
        </w:rPr>
        <w:t>С. Рахманинов.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Вокализ. </w:t>
      </w:r>
      <w:r w:rsidRPr="009648AD">
        <w:rPr>
          <w:b/>
          <w:bCs/>
          <w:color w:val="1D1B11"/>
        </w:rPr>
        <w:t xml:space="preserve">Ф. </w:t>
      </w:r>
      <w:proofErr w:type="spellStart"/>
      <w:r w:rsidRPr="009648AD">
        <w:rPr>
          <w:b/>
          <w:bCs/>
          <w:color w:val="1D1B11"/>
        </w:rPr>
        <w:t>Абт</w:t>
      </w:r>
      <w:proofErr w:type="spellEnd"/>
      <w:r w:rsidRPr="009648AD">
        <w:rPr>
          <w:b/>
          <w:bCs/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10" w:firstLine="33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Романс. </w:t>
      </w:r>
      <w:r w:rsidRPr="009648AD">
        <w:rPr>
          <w:color w:val="1D1B11"/>
        </w:rPr>
        <w:t xml:space="preserve">Из Музыкальных иллюстраций к повести А. </w:t>
      </w:r>
      <w:proofErr w:type="spellStart"/>
      <w:proofErr w:type="gramStart"/>
      <w:r w:rsidRPr="009648AD">
        <w:rPr>
          <w:color w:val="1D1B11"/>
        </w:rPr>
        <w:t>Пуш</w:t>
      </w:r>
      <w:proofErr w:type="spellEnd"/>
      <w:r w:rsidRPr="009648AD">
        <w:rPr>
          <w:iCs/>
          <w:color w:val="1D1B11"/>
        </w:rPr>
        <w:t xml:space="preserve"> </w:t>
      </w:r>
      <w:proofErr w:type="spellStart"/>
      <w:r w:rsidRPr="009648AD">
        <w:rPr>
          <w:color w:val="1D1B11"/>
        </w:rPr>
        <w:t>кина</w:t>
      </w:r>
      <w:proofErr w:type="spellEnd"/>
      <w:proofErr w:type="gramEnd"/>
      <w:r w:rsidRPr="009648AD">
        <w:rPr>
          <w:color w:val="1D1B11"/>
        </w:rPr>
        <w:t xml:space="preserve"> «Метель» (фрагмент). </w:t>
      </w:r>
    </w:p>
    <w:p w:rsidR="00887539" w:rsidRPr="009648AD" w:rsidRDefault="00887539" w:rsidP="00887539">
      <w:pPr>
        <w:shd w:val="clear" w:color="auto" w:fill="FFFFFF"/>
        <w:ind w:left="10" w:firstLine="334"/>
        <w:jc w:val="both"/>
        <w:rPr>
          <w:color w:val="1D1B11"/>
        </w:rPr>
      </w:pPr>
      <w:r w:rsidRPr="009648AD">
        <w:rPr>
          <w:color w:val="1D1B11"/>
        </w:rPr>
        <w:t>Г. Свиридов.</w:t>
      </w:r>
    </w:p>
    <w:p w:rsidR="00887539" w:rsidRPr="009648AD" w:rsidRDefault="00887539" w:rsidP="00887539">
      <w:pPr>
        <w:shd w:val="clear" w:color="auto" w:fill="FFFFFF"/>
        <w:spacing w:before="5"/>
        <w:ind w:left="7" w:right="216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Баркарола (Июнь). </w:t>
      </w:r>
      <w:r w:rsidRPr="009648AD">
        <w:rPr>
          <w:color w:val="1D1B11"/>
        </w:rPr>
        <w:t>Из фортепианного цикла «Времена года». П. Чайковский.</w:t>
      </w:r>
    </w:p>
    <w:p w:rsidR="00887539" w:rsidRPr="009648AD" w:rsidRDefault="00887539" w:rsidP="00887539">
      <w:pPr>
        <w:shd w:val="clear" w:color="auto" w:fill="FFFFFF"/>
        <w:tabs>
          <w:tab w:val="left" w:pos="6622"/>
        </w:tabs>
        <w:ind w:left="10" w:firstLine="33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Песня венецианского гондольера </w:t>
      </w:r>
      <w:r w:rsidRPr="009648AD">
        <w:rPr>
          <w:iCs/>
          <w:color w:val="1D1B11"/>
        </w:rPr>
        <w:t xml:space="preserve">(№ </w:t>
      </w:r>
      <w:r w:rsidRPr="009648AD">
        <w:rPr>
          <w:b/>
          <w:bCs/>
          <w:iCs/>
          <w:color w:val="1D1B11"/>
        </w:rPr>
        <w:t xml:space="preserve">6). </w:t>
      </w:r>
      <w:r w:rsidRPr="009648AD">
        <w:rPr>
          <w:color w:val="1D1B11"/>
        </w:rPr>
        <w:t xml:space="preserve">Из </w:t>
      </w:r>
    </w:p>
    <w:p w:rsidR="00887539" w:rsidRPr="009648AD" w:rsidRDefault="00887539" w:rsidP="00887539">
      <w:pPr>
        <w:shd w:val="clear" w:color="auto" w:fill="FFFFFF"/>
        <w:tabs>
          <w:tab w:val="left" w:pos="6622"/>
        </w:tabs>
        <w:ind w:left="10" w:firstLine="334"/>
        <w:jc w:val="both"/>
        <w:rPr>
          <w:color w:val="1D1B11"/>
        </w:rPr>
      </w:pPr>
      <w:r w:rsidRPr="009648AD">
        <w:rPr>
          <w:color w:val="1D1B11"/>
        </w:rPr>
        <w:t>фортепиан</w:t>
      </w:r>
      <w:r w:rsidRPr="009648AD">
        <w:rPr>
          <w:color w:val="1D1B11"/>
        </w:rPr>
        <w:softHyphen/>
        <w:t>ного цикла «Песни без слов». Ф. Мендельсон.</w:t>
      </w:r>
      <w:r w:rsidRPr="009648AD">
        <w:rPr>
          <w:color w:val="1D1B11"/>
        </w:rPr>
        <w:tab/>
        <w:t>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Венецианская ночь. </w:t>
      </w:r>
      <w:r w:rsidRPr="009648AD">
        <w:rPr>
          <w:color w:val="1D1B11"/>
        </w:rPr>
        <w:t>М. Глинка, слова И. Козлова.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Баркарола.   </w:t>
      </w:r>
      <w:r w:rsidRPr="009648AD">
        <w:rPr>
          <w:b/>
          <w:bCs/>
          <w:color w:val="1D1B11"/>
        </w:rPr>
        <w:t xml:space="preserve">Ф. </w:t>
      </w:r>
      <w:r w:rsidRPr="009648AD">
        <w:rPr>
          <w:color w:val="1D1B11"/>
        </w:rPr>
        <w:t xml:space="preserve">Шуберт,   слова   Ф. </w:t>
      </w:r>
      <w:proofErr w:type="spellStart"/>
      <w:r w:rsidRPr="009648AD">
        <w:rPr>
          <w:color w:val="1D1B11"/>
        </w:rPr>
        <w:t>Штольберга</w:t>
      </w:r>
      <w:proofErr w:type="spellEnd"/>
      <w:r w:rsidRPr="009648AD">
        <w:rPr>
          <w:color w:val="1D1B11"/>
        </w:rPr>
        <w:t xml:space="preserve">,   перевод    </w:t>
      </w:r>
      <w:r w:rsidRPr="009648AD">
        <w:rPr>
          <w:color w:val="1D1B11"/>
          <w:spacing w:val="-11"/>
        </w:rPr>
        <w:t>A.</w:t>
      </w:r>
      <w:r w:rsidRPr="009648AD">
        <w:rPr>
          <w:color w:val="1D1B11"/>
        </w:rPr>
        <w:tab/>
        <w:t>Плещеева.</w:t>
      </w:r>
    </w:p>
    <w:p w:rsidR="00887539" w:rsidRPr="009648AD" w:rsidRDefault="00887539" w:rsidP="00887539">
      <w:pPr>
        <w:shd w:val="clear" w:color="auto" w:fill="FFFFFF"/>
        <w:ind w:left="7" w:right="226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Перезвоны. </w:t>
      </w:r>
      <w:r w:rsidRPr="009648AD">
        <w:rPr>
          <w:color w:val="1D1B11"/>
        </w:rPr>
        <w:t>По прочтении В. Шукшина. Симфония-дейст</w:t>
      </w:r>
      <w:r w:rsidRPr="009648AD">
        <w:rPr>
          <w:color w:val="1D1B11"/>
        </w:rPr>
        <w:softHyphen/>
        <w:t xml:space="preserve">во для солистов, </w:t>
      </w:r>
      <w:proofErr w:type="gramStart"/>
      <w:r w:rsidRPr="009648AD">
        <w:rPr>
          <w:color w:val="1D1B11"/>
        </w:rPr>
        <w:t>большого</w:t>
      </w:r>
      <w:proofErr w:type="gramEnd"/>
      <w:r w:rsidRPr="009648AD">
        <w:rPr>
          <w:color w:val="1D1B11"/>
        </w:rPr>
        <w:t xml:space="preserve"> </w:t>
      </w:r>
    </w:p>
    <w:p w:rsidR="00887539" w:rsidRPr="009648AD" w:rsidRDefault="00887539" w:rsidP="00887539">
      <w:pPr>
        <w:shd w:val="clear" w:color="auto" w:fill="FFFFFF"/>
        <w:ind w:left="7" w:right="226" w:firstLine="336"/>
        <w:jc w:val="both"/>
        <w:rPr>
          <w:color w:val="1D1B11"/>
        </w:rPr>
      </w:pPr>
      <w:r w:rsidRPr="009648AD">
        <w:rPr>
          <w:color w:val="1D1B11"/>
        </w:rPr>
        <w:t xml:space="preserve"> хора, гобоя и </w:t>
      </w:r>
      <w:proofErr w:type="gramStart"/>
      <w:r w:rsidRPr="009648AD">
        <w:rPr>
          <w:color w:val="1D1B11"/>
        </w:rPr>
        <w:t>ударных</w:t>
      </w:r>
      <w:proofErr w:type="gramEnd"/>
      <w:r w:rsidRPr="009648AD">
        <w:rPr>
          <w:color w:val="1D1B11"/>
        </w:rPr>
        <w:t xml:space="preserve"> (фрагменты).   </w:t>
      </w:r>
      <w:proofErr w:type="spellStart"/>
      <w:r w:rsidRPr="009648AD">
        <w:rPr>
          <w:color w:val="1D1B11"/>
          <w:spacing w:val="-11"/>
        </w:rPr>
        <w:t>B.</w:t>
      </w:r>
      <w:r w:rsidRPr="009648AD">
        <w:rPr>
          <w:color w:val="1D1B11"/>
        </w:rPr>
        <w:t>Гаврилин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7" w:right="226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Концерт </w:t>
      </w:r>
      <w:r w:rsidRPr="009648AD">
        <w:rPr>
          <w:iCs/>
          <w:color w:val="1D1B11"/>
        </w:rPr>
        <w:t xml:space="preserve">№ </w:t>
      </w:r>
      <w:r w:rsidRPr="009648AD">
        <w:rPr>
          <w:b/>
          <w:bCs/>
          <w:iCs/>
          <w:color w:val="1D1B11"/>
        </w:rPr>
        <w:t xml:space="preserve">1 </w:t>
      </w:r>
      <w:r w:rsidRPr="009648AD">
        <w:rPr>
          <w:color w:val="1D1B11"/>
        </w:rPr>
        <w:t>для фортепиано с оркестром (фрагмент фи</w:t>
      </w:r>
      <w:r w:rsidRPr="009648AD">
        <w:rPr>
          <w:color w:val="1D1B11"/>
        </w:rPr>
        <w:softHyphen/>
        <w:t>нала). П. Чайковский.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Веснянка, </w:t>
      </w:r>
      <w:r w:rsidRPr="009648AD">
        <w:rPr>
          <w:color w:val="1D1B11"/>
        </w:rPr>
        <w:t>украинская народная песня.</w:t>
      </w:r>
    </w:p>
    <w:p w:rsidR="00887539" w:rsidRPr="009648AD" w:rsidRDefault="00887539" w:rsidP="00887539">
      <w:pPr>
        <w:shd w:val="clear" w:color="auto" w:fill="FFFFFF"/>
        <w:ind w:left="12" w:right="230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Сцена «Проводы Масленицы». </w:t>
      </w:r>
      <w:r w:rsidRPr="009648AD">
        <w:rPr>
          <w:color w:val="1D1B11"/>
        </w:rPr>
        <w:t xml:space="preserve">Из оперы «Снегурочка». </w:t>
      </w:r>
      <w:r w:rsidRPr="009648AD">
        <w:rPr>
          <w:b/>
          <w:bCs/>
          <w:color w:val="1D1B11"/>
        </w:rPr>
        <w:t xml:space="preserve">Н. </w:t>
      </w:r>
      <w:r w:rsidRPr="009648AD">
        <w:rPr>
          <w:color w:val="1D1B11"/>
        </w:rPr>
        <w:t>Римский-Корсаков.</w:t>
      </w:r>
    </w:p>
    <w:p w:rsidR="00887539" w:rsidRPr="009648AD" w:rsidRDefault="00887539" w:rsidP="00887539">
      <w:pPr>
        <w:shd w:val="clear" w:color="auto" w:fill="FFFFFF"/>
        <w:ind w:left="17" w:right="214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Снег идет. </w:t>
      </w:r>
      <w:r w:rsidRPr="009648AD">
        <w:rPr>
          <w:color w:val="1D1B11"/>
        </w:rPr>
        <w:t>Из Маленькой кантаты. Г. Свиридов, слова Б. Пастернака.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Запевка. </w:t>
      </w:r>
      <w:r w:rsidRPr="009648AD">
        <w:rPr>
          <w:color w:val="1D1B11"/>
        </w:rPr>
        <w:t>Г. Свиридов, слова И. Северянина.</w:t>
      </w:r>
    </w:p>
    <w:p w:rsidR="00887539" w:rsidRPr="009648AD" w:rsidRDefault="00887539" w:rsidP="00887539">
      <w:pPr>
        <w:shd w:val="clear" w:color="auto" w:fill="FFFFFF"/>
        <w:ind w:left="10" w:right="214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Снег. </w:t>
      </w:r>
      <w:r w:rsidRPr="009648AD">
        <w:rPr>
          <w:color w:val="1D1B11"/>
        </w:rPr>
        <w:t xml:space="preserve">Из вокального цикла «Земля». М. Славкин, слова Э. </w:t>
      </w:r>
      <w:proofErr w:type="spellStart"/>
      <w:r w:rsidRPr="009648AD">
        <w:rPr>
          <w:color w:val="1D1B11"/>
        </w:rPr>
        <w:t>Фарджен</w:t>
      </w:r>
      <w:proofErr w:type="spellEnd"/>
      <w:r w:rsidRPr="009648AD">
        <w:rPr>
          <w:color w:val="1D1B11"/>
        </w:rPr>
        <w:t xml:space="preserve">, перевод </w:t>
      </w:r>
    </w:p>
    <w:p w:rsidR="00887539" w:rsidRPr="009648AD" w:rsidRDefault="00887539" w:rsidP="00887539">
      <w:pPr>
        <w:shd w:val="clear" w:color="auto" w:fill="FFFFFF"/>
        <w:ind w:left="10" w:right="214" w:firstLine="336"/>
        <w:jc w:val="both"/>
        <w:rPr>
          <w:color w:val="1D1B11"/>
        </w:rPr>
      </w:pPr>
      <w:r w:rsidRPr="009648AD">
        <w:rPr>
          <w:color w:val="1D1B11"/>
        </w:rPr>
        <w:t xml:space="preserve">М. </w:t>
      </w:r>
      <w:proofErr w:type="spellStart"/>
      <w:r w:rsidRPr="009648AD">
        <w:rPr>
          <w:color w:val="1D1B11"/>
        </w:rPr>
        <w:t>Бородицкой</w:t>
      </w:r>
      <w:proofErr w:type="spellEnd"/>
      <w:r w:rsidRPr="009648AD">
        <w:rPr>
          <w:color w:val="1D1B11"/>
        </w:rPr>
        <w:t xml:space="preserve"> и Г. </w:t>
      </w:r>
      <w:proofErr w:type="spellStart"/>
      <w:r w:rsidRPr="009648AD">
        <w:rPr>
          <w:color w:val="1D1B11"/>
        </w:rPr>
        <w:t>Кружкова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Зима. </w:t>
      </w:r>
      <w:r w:rsidRPr="009648AD">
        <w:rPr>
          <w:b/>
          <w:bCs/>
          <w:color w:val="1D1B11"/>
        </w:rPr>
        <w:t xml:space="preserve">Ц. </w:t>
      </w:r>
      <w:r w:rsidRPr="009648AD">
        <w:rPr>
          <w:color w:val="1D1B11"/>
        </w:rPr>
        <w:t>Кюи, слова Е. Баратынского.</w:t>
      </w:r>
    </w:p>
    <w:p w:rsidR="00887539" w:rsidRPr="009648AD" w:rsidRDefault="00887539" w:rsidP="00887539">
      <w:pPr>
        <w:shd w:val="clear" w:color="auto" w:fill="FFFFFF"/>
        <w:spacing w:before="2"/>
        <w:ind w:left="10" w:right="221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Откуда приятный и нежный тот звон. </w:t>
      </w:r>
      <w:r w:rsidRPr="009648AD">
        <w:rPr>
          <w:color w:val="1D1B11"/>
        </w:rPr>
        <w:t xml:space="preserve">Хор </w:t>
      </w:r>
      <w:r w:rsidRPr="009648AD">
        <w:rPr>
          <w:b/>
          <w:bCs/>
          <w:color w:val="1D1B11"/>
        </w:rPr>
        <w:t xml:space="preserve">из оперы </w:t>
      </w:r>
      <w:r w:rsidRPr="009648AD">
        <w:rPr>
          <w:color w:val="1D1B11"/>
        </w:rPr>
        <w:t xml:space="preserve">«Волшебная флейта». </w:t>
      </w:r>
    </w:p>
    <w:p w:rsidR="00887539" w:rsidRPr="009648AD" w:rsidRDefault="00887539" w:rsidP="00887539">
      <w:pPr>
        <w:shd w:val="clear" w:color="auto" w:fill="FFFFFF"/>
        <w:spacing w:before="2"/>
        <w:ind w:left="10" w:right="221" w:firstLine="336"/>
        <w:jc w:val="both"/>
        <w:rPr>
          <w:color w:val="1D1B11"/>
        </w:rPr>
      </w:pPr>
      <w:r w:rsidRPr="009648AD">
        <w:rPr>
          <w:color w:val="1D1B11"/>
        </w:rPr>
        <w:t>В.-А. Моцарт.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  <w:lang w:val="en-US"/>
        </w:rPr>
      </w:pPr>
      <w:r w:rsidRPr="009648AD">
        <w:rPr>
          <w:b/>
          <w:bCs/>
          <w:iCs/>
          <w:color w:val="1D1B11"/>
        </w:rPr>
        <w:t xml:space="preserve">Маленькая ночная серенада </w:t>
      </w:r>
      <w:r w:rsidRPr="009648AD">
        <w:rPr>
          <w:color w:val="1D1B11"/>
        </w:rPr>
        <w:t>(рондо). В</w:t>
      </w:r>
      <w:r w:rsidRPr="009648AD">
        <w:rPr>
          <w:color w:val="1D1B11"/>
          <w:lang w:val="en-US"/>
        </w:rPr>
        <w:t>.-</w:t>
      </w:r>
      <w:r w:rsidRPr="009648AD">
        <w:rPr>
          <w:color w:val="1D1B11"/>
        </w:rPr>
        <w:t>А</w:t>
      </w:r>
      <w:r w:rsidRPr="009648AD">
        <w:rPr>
          <w:color w:val="1D1B11"/>
          <w:lang w:val="en-US"/>
        </w:rPr>
        <w:t xml:space="preserve">. </w:t>
      </w:r>
      <w:r w:rsidRPr="009648AD">
        <w:rPr>
          <w:color w:val="1D1B11"/>
        </w:rPr>
        <w:t>Моцарт</w:t>
      </w:r>
      <w:r w:rsidRPr="009648AD">
        <w:rPr>
          <w:color w:val="1D1B11"/>
          <w:lang w:val="en-US"/>
        </w:rPr>
        <w:t>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proofErr w:type="gramStart"/>
      <w:r w:rsidRPr="009648AD">
        <w:rPr>
          <w:b/>
          <w:bCs/>
          <w:iCs/>
          <w:color w:val="1D1B11"/>
          <w:lang w:val="en-US"/>
        </w:rPr>
        <w:t xml:space="preserve">Dona </w:t>
      </w:r>
      <w:proofErr w:type="spellStart"/>
      <w:r w:rsidRPr="009648AD">
        <w:rPr>
          <w:b/>
          <w:bCs/>
          <w:iCs/>
          <w:color w:val="1D1B11"/>
          <w:lang w:val="en-US"/>
        </w:rPr>
        <w:t>nobis</w:t>
      </w:r>
      <w:proofErr w:type="spellEnd"/>
      <w:r w:rsidRPr="009648AD">
        <w:rPr>
          <w:b/>
          <w:bCs/>
          <w:iCs/>
          <w:color w:val="1D1B11"/>
          <w:lang w:val="en-US"/>
        </w:rPr>
        <w:t xml:space="preserve"> </w:t>
      </w:r>
      <w:proofErr w:type="spellStart"/>
      <w:r w:rsidRPr="009648AD">
        <w:rPr>
          <w:b/>
          <w:bCs/>
          <w:iCs/>
          <w:color w:val="1D1B11"/>
          <w:lang w:val="en-US"/>
        </w:rPr>
        <w:t>pacem</w:t>
      </w:r>
      <w:proofErr w:type="spellEnd"/>
      <w:r w:rsidRPr="009648AD">
        <w:rPr>
          <w:b/>
          <w:bCs/>
          <w:iCs/>
          <w:color w:val="1D1B11"/>
          <w:lang w:val="en-US"/>
        </w:rPr>
        <w:t>.</w:t>
      </w:r>
      <w:proofErr w:type="gramEnd"/>
      <w:r w:rsidRPr="009648AD">
        <w:rPr>
          <w:b/>
          <w:bCs/>
          <w:iCs/>
          <w:color w:val="1D1B11"/>
          <w:lang w:val="en-US"/>
        </w:rPr>
        <w:t xml:space="preserve"> </w:t>
      </w:r>
      <w:r w:rsidRPr="009648AD">
        <w:rPr>
          <w:color w:val="1D1B11"/>
        </w:rPr>
        <w:t>Канон</w:t>
      </w:r>
      <w:r w:rsidRPr="00295DC5">
        <w:rPr>
          <w:color w:val="1D1B11"/>
          <w:lang w:val="en-US"/>
        </w:rPr>
        <w:t xml:space="preserve">. </w:t>
      </w:r>
      <w:r w:rsidRPr="009648AD">
        <w:rPr>
          <w:color w:val="1D1B11"/>
        </w:rPr>
        <w:t>В.-А. Моцарт.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Реквием </w:t>
      </w:r>
      <w:r w:rsidRPr="009648AD">
        <w:rPr>
          <w:color w:val="1D1B11"/>
        </w:rPr>
        <w:t>(фрагменты). В.-А. Моцарт.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proofErr w:type="spellStart"/>
      <w:proofErr w:type="gramStart"/>
      <w:r w:rsidRPr="009648AD">
        <w:rPr>
          <w:b/>
          <w:bCs/>
          <w:iCs/>
          <w:color w:val="1D1B11"/>
          <w:lang w:val="en-US"/>
        </w:rPr>
        <w:t>Dignare</w:t>
      </w:r>
      <w:proofErr w:type="spellEnd"/>
      <w:r w:rsidRPr="009648AD">
        <w:rPr>
          <w:b/>
          <w:bCs/>
          <w:iCs/>
          <w:color w:val="1D1B11"/>
        </w:rPr>
        <w:t>.</w:t>
      </w:r>
      <w:proofErr w:type="gramEnd"/>
      <w:r w:rsidRPr="009648AD">
        <w:rPr>
          <w:b/>
          <w:bCs/>
          <w:iCs/>
          <w:color w:val="1D1B11"/>
        </w:rPr>
        <w:t xml:space="preserve"> </w:t>
      </w:r>
      <w:r w:rsidRPr="009648AD">
        <w:rPr>
          <w:color w:val="1D1B11"/>
        </w:rPr>
        <w:t>Г. Гендель.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Садко. </w:t>
      </w:r>
      <w:r w:rsidRPr="009648AD">
        <w:rPr>
          <w:color w:val="1D1B11"/>
        </w:rPr>
        <w:t>Опера-былина (фрагменты). Н. Римский-Корсаков.</w:t>
      </w:r>
    </w:p>
    <w:p w:rsidR="00887539" w:rsidRPr="009648AD" w:rsidRDefault="00887539" w:rsidP="00887539">
      <w:pPr>
        <w:shd w:val="clear" w:color="auto" w:fill="FFFFFF"/>
        <w:ind w:left="5" w:right="230" w:firstLine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«Сказка о царе </w:t>
      </w:r>
      <w:proofErr w:type="spellStart"/>
      <w:r w:rsidRPr="009648AD">
        <w:rPr>
          <w:b/>
          <w:bCs/>
          <w:iCs/>
          <w:color w:val="1D1B11"/>
        </w:rPr>
        <w:t>Салтане</w:t>
      </w:r>
      <w:proofErr w:type="spellEnd"/>
      <w:r w:rsidRPr="009648AD">
        <w:rPr>
          <w:b/>
          <w:bCs/>
          <w:iCs/>
          <w:color w:val="1D1B11"/>
        </w:rPr>
        <w:t xml:space="preserve">...» </w:t>
      </w:r>
      <w:r w:rsidRPr="009648AD">
        <w:rPr>
          <w:color w:val="1D1B11"/>
        </w:rPr>
        <w:t>Опера (фрагменты). Н. Рим</w:t>
      </w:r>
      <w:r w:rsidRPr="009648AD">
        <w:rPr>
          <w:color w:val="1D1B11"/>
        </w:rPr>
        <w:softHyphen/>
        <w:t>ский-Корсаков.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Орфей и </w:t>
      </w:r>
      <w:proofErr w:type="spellStart"/>
      <w:r w:rsidRPr="009648AD">
        <w:rPr>
          <w:b/>
          <w:bCs/>
          <w:iCs/>
          <w:color w:val="1D1B11"/>
        </w:rPr>
        <w:t>Эвридика</w:t>
      </w:r>
      <w:proofErr w:type="spellEnd"/>
      <w:r w:rsidRPr="009648AD">
        <w:rPr>
          <w:b/>
          <w:bCs/>
          <w:iCs/>
          <w:color w:val="1D1B11"/>
        </w:rPr>
        <w:t xml:space="preserve">. </w:t>
      </w:r>
      <w:r w:rsidRPr="009648AD">
        <w:rPr>
          <w:color w:val="1D1B11"/>
        </w:rPr>
        <w:t xml:space="preserve">Опера (фрагменты). К. </w:t>
      </w:r>
      <w:proofErr w:type="spellStart"/>
      <w:proofErr w:type="gramStart"/>
      <w:r w:rsidRPr="009648AD">
        <w:rPr>
          <w:color w:val="1D1B11"/>
        </w:rPr>
        <w:t>Глюк</w:t>
      </w:r>
      <w:proofErr w:type="spellEnd"/>
      <w:proofErr w:type="gram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Щелкунчик. </w:t>
      </w:r>
      <w:r w:rsidRPr="009648AD">
        <w:rPr>
          <w:color w:val="1D1B11"/>
        </w:rPr>
        <w:t>Балет-феерия (фрагменты). П. Чайковский.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Спящая красавица. </w:t>
      </w:r>
      <w:r w:rsidRPr="009648AD">
        <w:rPr>
          <w:color w:val="1D1B11"/>
        </w:rPr>
        <w:t>Балет (фрагменты). П. Чайковский.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Кошки. </w:t>
      </w:r>
      <w:r w:rsidRPr="009648AD">
        <w:rPr>
          <w:color w:val="1D1B11"/>
        </w:rPr>
        <w:t xml:space="preserve">Мюзикл (фрагменты). Э.-Л. </w:t>
      </w:r>
      <w:proofErr w:type="spellStart"/>
      <w:r w:rsidRPr="009648AD">
        <w:rPr>
          <w:color w:val="1D1B11"/>
        </w:rPr>
        <w:t>Уэббер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     Песенка о прекрасных вещах. </w:t>
      </w:r>
      <w:r w:rsidRPr="009648AD">
        <w:rPr>
          <w:color w:val="1D1B11"/>
        </w:rPr>
        <w:t>Из мюзикла «Звуки музы</w:t>
      </w:r>
      <w:r w:rsidRPr="009648AD">
        <w:rPr>
          <w:color w:val="1D1B11"/>
        </w:rPr>
        <w:softHyphen/>
        <w:t xml:space="preserve">ки». Р. </w:t>
      </w:r>
      <w:proofErr w:type="spellStart"/>
      <w:r w:rsidRPr="009648AD">
        <w:rPr>
          <w:color w:val="1D1B11"/>
        </w:rPr>
        <w:t>Роджерс</w:t>
      </w:r>
      <w:proofErr w:type="spellEnd"/>
      <w:r w:rsidRPr="009648AD">
        <w:rPr>
          <w:color w:val="1D1B11"/>
        </w:rPr>
        <w:t xml:space="preserve">, слова 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color w:val="1D1B11"/>
        </w:rPr>
        <w:t xml:space="preserve">     О. </w:t>
      </w:r>
      <w:proofErr w:type="spellStart"/>
      <w:r w:rsidRPr="009648AD">
        <w:rPr>
          <w:color w:val="1D1B11"/>
        </w:rPr>
        <w:t>Хаммерстайна</w:t>
      </w:r>
      <w:proofErr w:type="spellEnd"/>
      <w:r w:rsidRPr="009648AD">
        <w:rPr>
          <w:color w:val="1D1B11"/>
        </w:rPr>
        <w:t>, русский текст М. Подберезского</w:t>
      </w:r>
    </w:p>
    <w:p w:rsidR="00887539" w:rsidRPr="009648AD" w:rsidRDefault="00887539" w:rsidP="00887539">
      <w:pPr>
        <w:shd w:val="clear" w:color="auto" w:fill="FFFFFF"/>
        <w:spacing w:before="12"/>
        <w:ind w:left="34" w:right="7" w:firstLine="30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Дуэт лисы Алисы и кота </w:t>
      </w:r>
      <w:proofErr w:type="spellStart"/>
      <w:r w:rsidRPr="009648AD">
        <w:rPr>
          <w:b/>
          <w:bCs/>
          <w:iCs/>
          <w:color w:val="1D1B11"/>
        </w:rPr>
        <w:t>Базилио</w:t>
      </w:r>
      <w:proofErr w:type="spellEnd"/>
      <w:r w:rsidRPr="009648AD">
        <w:rPr>
          <w:b/>
          <w:bCs/>
          <w:iCs/>
          <w:color w:val="1D1B11"/>
        </w:rPr>
        <w:t xml:space="preserve">. </w:t>
      </w:r>
      <w:r w:rsidRPr="009648AD">
        <w:rPr>
          <w:color w:val="1D1B11"/>
        </w:rPr>
        <w:t xml:space="preserve">Из музыки к сказке «Буратино». Музыка и стихи </w:t>
      </w:r>
    </w:p>
    <w:p w:rsidR="00887539" w:rsidRPr="009648AD" w:rsidRDefault="00887539" w:rsidP="00887539">
      <w:pPr>
        <w:shd w:val="clear" w:color="auto" w:fill="FFFFFF"/>
        <w:spacing w:before="12"/>
        <w:ind w:left="34" w:right="7" w:firstLine="302"/>
        <w:jc w:val="both"/>
        <w:rPr>
          <w:color w:val="1D1B11"/>
        </w:rPr>
      </w:pPr>
      <w:r w:rsidRPr="009648AD">
        <w:rPr>
          <w:color w:val="1D1B11"/>
        </w:rPr>
        <w:t>Б. Окуджавы.</w:t>
      </w:r>
    </w:p>
    <w:p w:rsidR="00887539" w:rsidRPr="009648AD" w:rsidRDefault="00887539" w:rsidP="00887539">
      <w:pPr>
        <w:shd w:val="clear" w:color="auto" w:fill="FFFFFF"/>
        <w:ind w:left="31" w:firstLine="32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Сэр</w:t>
      </w:r>
      <w:proofErr w:type="gramStart"/>
      <w:r w:rsidRPr="009648AD">
        <w:rPr>
          <w:b/>
          <w:bCs/>
          <w:iCs/>
          <w:color w:val="1D1B11"/>
          <w:lang w:val="en-US"/>
        </w:rPr>
        <w:t>j</w:t>
      </w:r>
      <w:proofErr w:type="gramEnd"/>
      <w:r w:rsidRPr="009648AD">
        <w:rPr>
          <w:b/>
          <w:bCs/>
          <w:iCs/>
          <w:color w:val="1D1B11"/>
        </w:rPr>
        <w:t xml:space="preserve"> возьмите Алису с собой. </w:t>
      </w:r>
      <w:r w:rsidRPr="009648AD">
        <w:rPr>
          <w:color w:val="1D1B11"/>
        </w:rPr>
        <w:t>Из музыки к сказке «Алиса в Стране чудес». Слова и музыка</w:t>
      </w:r>
    </w:p>
    <w:p w:rsidR="00887539" w:rsidRPr="009648AD" w:rsidRDefault="00887539" w:rsidP="00887539">
      <w:pPr>
        <w:shd w:val="clear" w:color="auto" w:fill="FFFFFF"/>
        <w:ind w:left="31" w:firstLine="329"/>
        <w:jc w:val="both"/>
        <w:rPr>
          <w:color w:val="1D1B11"/>
        </w:rPr>
      </w:pPr>
      <w:r w:rsidRPr="009648AD">
        <w:rPr>
          <w:color w:val="1D1B11"/>
        </w:rPr>
        <w:t xml:space="preserve">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Высоцкого.</w:t>
      </w:r>
    </w:p>
    <w:p w:rsidR="00887539" w:rsidRPr="009648AD" w:rsidRDefault="00887539" w:rsidP="00887539">
      <w:pPr>
        <w:shd w:val="clear" w:color="auto" w:fill="FFFFFF"/>
        <w:ind w:left="26" w:right="12" w:firstLine="317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Хлопай в такт! </w:t>
      </w:r>
      <w:r w:rsidRPr="009648AD">
        <w:rPr>
          <w:color w:val="1D1B11"/>
        </w:rPr>
        <w:t>Дж. Гершвин, слова А. Гершвина, рус</w:t>
      </w:r>
      <w:r w:rsidRPr="009648AD">
        <w:rPr>
          <w:color w:val="1D1B11"/>
        </w:rPr>
        <w:softHyphen/>
        <w:t>ский текст В. Струкова.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Песенка о песенке. </w:t>
      </w:r>
      <w:r w:rsidRPr="009648AD">
        <w:rPr>
          <w:color w:val="1D1B11"/>
        </w:rPr>
        <w:t>Музыка и слова А. Куклина.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Птица-музыка.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 xml:space="preserve">Синенко, слова М. </w:t>
      </w:r>
      <w:proofErr w:type="spellStart"/>
      <w:r w:rsidRPr="009648AD">
        <w:rPr>
          <w:color w:val="1D1B11"/>
        </w:rPr>
        <w:t>Пляцковского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jc w:val="both"/>
        <w:rPr>
          <w:color w:val="1D1B11"/>
        </w:rPr>
      </w:pPr>
    </w:p>
    <w:p w:rsidR="00887539" w:rsidRPr="009648AD" w:rsidRDefault="00887539" w:rsidP="00887539">
      <w:pPr>
        <w:shd w:val="clear" w:color="auto" w:fill="FFFFFF"/>
        <w:jc w:val="both"/>
        <w:rPr>
          <w:color w:val="1D1B11"/>
          <w:u w:val="single"/>
        </w:rPr>
      </w:pPr>
      <w:r w:rsidRPr="009648AD">
        <w:rPr>
          <w:bCs/>
          <w:color w:val="1D1B11"/>
          <w:u w:val="single"/>
        </w:rPr>
        <w:t>Перечень  литературных   произведений</w:t>
      </w:r>
    </w:p>
    <w:p w:rsidR="00887539" w:rsidRPr="009648AD" w:rsidRDefault="00887539" w:rsidP="00887539">
      <w:pPr>
        <w:shd w:val="clear" w:color="auto" w:fill="FFFFFF"/>
        <w:spacing w:before="89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Из Гёте. </w:t>
      </w:r>
      <w:r w:rsidRPr="009648AD">
        <w:rPr>
          <w:color w:val="1D1B11"/>
        </w:rPr>
        <w:t>М. Лермонтов.</w:t>
      </w:r>
    </w:p>
    <w:p w:rsidR="00887539" w:rsidRPr="009648AD" w:rsidRDefault="00887539" w:rsidP="00887539">
      <w:pPr>
        <w:shd w:val="clear" w:color="auto" w:fill="FFFFFF"/>
        <w:ind w:left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Деревня. </w:t>
      </w:r>
      <w:r w:rsidRPr="009648AD">
        <w:rPr>
          <w:color w:val="1D1B11"/>
        </w:rPr>
        <w:t>Стихотворение в прозе. И. Тургенев.</w:t>
      </w:r>
    </w:p>
    <w:p w:rsidR="00887539" w:rsidRPr="009648AD" w:rsidRDefault="00887539" w:rsidP="00887539">
      <w:pPr>
        <w:shd w:val="clear" w:color="auto" w:fill="FFFFFF"/>
        <w:ind w:left="24" w:right="10" w:firstLine="32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Кикимора. </w:t>
      </w:r>
      <w:r w:rsidRPr="009648AD">
        <w:rPr>
          <w:color w:val="1D1B11"/>
        </w:rPr>
        <w:t>Народное сказание из «Сказаний русского на</w:t>
      </w:r>
      <w:r w:rsidRPr="009648AD">
        <w:rPr>
          <w:color w:val="1D1B11"/>
        </w:rPr>
        <w:softHyphen/>
        <w:t>рода», записанных И. Сахаровым.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Венецианская ночь. </w:t>
      </w:r>
      <w:r w:rsidRPr="009648AD">
        <w:rPr>
          <w:color w:val="1D1B11"/>
        </w:rPr>
        <w:t>И. Козлов.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Осыпаются листья в садах... </w:t>
      </w:r>
      <w:r w:rsidRPr="009648AD">
        <w:rPr>
          <w:b/>
          <w:bCs/>
          <w:color w:val="1D1B11"/>
        </w:rPr>
        <w:t>И. Бунин.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Скучная картина... </w:t>
      </w:r>
      <w:r w:rsidRPr="009648AD">
        <w:rPr>
          <w:color w:val="1D1B11"/>
        </w:rPr>
        <w:t>А. Плещеев.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Осень и грусть на всей земле... </w:t>
      </w:r>
      <w:r w:rsidRPr="009648AD">
        <w:rPr>
          <w:color w:val="1D1B11"/>
        </w:rPr>
        <w:t>М. Чюрленис.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Листопад. </w:t>
      </w:r>
      <w:r w:rsidRPr="009648AD">
        <w:rPr>
          <w:color w:val="1D1B11"/>
        </w:rPr>
        <w:t>И. Бунин.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 музыкальном творчестве. </w:t>
      </w:r>
      <w:r w:rsidRPr="009648AD">
        <w:rPr>
          <w:color w:val="1D1B11"/>
        </w:rPr>
        <w:t>Л. Кассиль.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Война колоколов. </w:t>
      </w:r>
      <w:r w:rsidRPr="009648AD">
        <w:rPr>
          <w:color w:val="1D1B11"/>
        </w:rPr>
        <w:t xml:space="preserve">Дж. </w:t>
      </w:r>
      <w:proofErr w:type="spellStart"/>
      <w:r w:rsidRPr="009648AD">
        <w:rPr>
          <w:color w:val="1D1B11"/>
        </w:rPr>
        <w:t>Родари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Снег идет. </w:t>
      </w:r>
      <w:r w:rsidRPr="009648AD">
        <w:rPr>
          <w:color w:val="1D1B11"/>
        </w:rPr>
        <w:t>Б. Пастернак.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Слово о Мастере </w:t>
      </w:r>
      <w:r w:rsidRPr="009648AD">
        <w:rPr>
          <w:color w:val="1D1B11"/>
        </w:rPr>
        <w:t>(о Г. Свиридове). В. Астафьев.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Горсть земли. </w:t>
      </w:r>
      <w:r w:rsidRPr="009648AD">
        <w:rPr>
          <w:color w:val="1D1B11"/>
        </w:rPr>
        <w:t xml:space="preserve">А. </w:t>
      </w:r>
      <w:proofErr w:type="spellStart"/>
      <w:r w:rsidRPr="009648AD">
        <w:rPr>
          <w:color w:val="1D1B11"/>
        </w:rPr>
        <w:t>Граши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Вальс. </w:t>
      </w:r>
      <w:r w:rsidRPr="009648AD">
        <w:rPr>
          <w:color w:val="1D1B11"/>
        </w:rPr>
        <w:t>Л. Озеров.</w:t>
      </w:r>
    </w:p>
    <w:p w:rsidR="00887539" w:rsidRPr="009648AD" w:rsidRDefault="00887539" w:rsidP="00887539">
      <w:pPr>
        <w:shd w:val="clear" w:color="auto" w:fill="FFFFFF"/>
        <w:ind w:left="367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Тайна запечного сверчка. </w:t>
      </w:r>
      <w:r w:rsidRPr="009648AD">
        <w:rPr>
          <w:color w:val="1D1B11"/>
        </w:rPr>
        <w:t>Г. Цыферов.</w:t>
      </w:r>
    </w:p>
    <w:p w:rsidR="00887539" w:rsidRPr="009648AD" w:rsidRDefault="00887539" w:rsidP="00887539">
      <w:pPr>
        <w:shd w:val="clear" w:color="auto" w:fill="FFFFFF"/>
        <w:ind w:left="7" w:right="17" w:firstLine="33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Моцарт и Сальери. </w:t>
      </w:r>
      <w:r w:rsidRPr="009648AD">
        <w:rPr>
          <w:color w:val="1D1B11"/>
        </w:rPr>
        <w:t>Из «Маленьких трагедий» (фрагмен</w:t>
      </w:r>
      <w:r w:rsidRPr="009648AD">
        <w:rPr>
          <w:color w:val="1D1B11"/>
        </w:rPr>
        <w:softHyphen/>
        <w:t>ты). А. Пушкин.</w:t>
      </w:r>
    </w:p>
    <w:p w:rsidR="00887539" w:rsidRPr="009648AD" w:rsidRDefault="00887539" w:rsidP="00887539">
      <w:pPr>
        <w:shd w:val="clear" w:color="auto" w:fill="FFFFFF"/>
        <w:spacing w:before="2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Руслан и Людмила. </w:t>
      </w:r>
      <w:r w:rsidRPr="009648AD">
        <w:rPr>
          <w:color w:val="1D1B11"/>
        </w:rPr>
        <w:t>Поэма в стихах (фрагменты). А. Пушкин.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Былина </w:t>
      </w:r>
      <w:proofErr w:type="gramStart"/>
      <w:r w:rsidRPr="009648AD">
        <w:rPr>
          <w:b/>
          <w:bCs/>
          <w:iCs/>
          <w:color w:val="1D1B11"/>
        </w:rPr>
        <w:t>о</w:t>
      </w:r>
      <w:proofErr w:type="gramEnd"/>
      <w:r w:rsidRPr="009648AD">
        <w:rPr>
          <w:b/>
          <w:bCs/>
          <w:iCs/>
          <w:color w:val="1D1B11"/>
        </w:rPr>
        <w:t xml:space="preserve"> Садко. </w:t>
      </w:r>
      <w:r w:rsidRPr="009648AD">
        <w:rPr>
          <w:color w:val="1D1B11"/>
        </w:rPr>
        <w:t>Из русского народного фольклора.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Щелкунчик. </w:t>
      </w:r>
      <w:r w:rsidRPr="009648AD">
        <w:rPr>
          <w:color w:val="1D1B11"/>
        </w:rPr>
        <w:t>Э.-Т.-А. Гофман.</w:t>
      </w:r>
    </w:p>
    <w:p w:rsidR="00887539" w:rsidRPr="009648AD" w:rsidRDefault="00887539" w:rsidP="00887539">
      <w:pPr>
        <w:shd w:val="clear" w:color="auto" w:fill="FFFFFF"/>
        <w:spacing w:before="2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Миф об Орфее. </w:t>
      </w:r>
      <w:r w:rsidRPr="009648AD">
        <w:rPr>
          <w:color w:val="1D1B11"/>
        </w:rPr>
        <w:t>Из «Мифов и легенд Древней Греции».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Музыкант-чародей. </w:t>
      </w:r>
      <w:r w:rsidRPr="009648AD">
        <w:rPr>
          <w:color w:val="1D1B11"/>
        </w:rPr>
        <w:t>Белорусская сказка.</w:t>
      </w:r>
    </w:p>
    <w:p w:rsidR="00887539" w:rsidRPr="00253B51" w:rsidRDefault="00887539" w:rsidP="00887539">
      <w:pPr>
        <w:shd w:val="clear" w:color="auto" w:fill="FFFFFF"/>
        <w:spacing w:before="137"/>
        <w:ind w:right="883"/>
        <w:jc w:val="both"/>
        <w:rPr>
          <w:bCs/>
          <w:color w:val="1D1B11"/>
          <w:u w:val="single"/>
        </w:rPr>
      </w:pPr>
      <w:r w:rsidRPr="009648AD">
        <w:rPr>
          <w:bCs/>
          <w:color w:val="1D1B11"/>
          <w:u w:val="single"/>
        </w:rPr>
        <w:t>Перечень  произведений  изобразительного  искусства</w:t>
      </w:r>
    </w:p>
    <w:p w:rsidR="00887539" w:rsidRPr="009648AD" w:rsidRDefault="00887539" w:rsidP="00887539">
      <w:pPr>
        <w:shd w:val="clear" w:color="auto" w:fill="FFFFFF"/>
        <w:spacing w:before="96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Натюрморт с попугаем и нотным листом. </w:t>
      </w:r>
      <w:r w:rsidRPr="009648AD">
        <w:rPr>
          <w:b/>
          <w:bCs/>
          <w:color w:val="1D1B11"/>
        </w:rPr>
        <w:t xml:space="preserve">Г. Теплов. </w:t>
      </w:r>
      <w:r w:rsidRPr="009648AD">
        <w:rPr>
          <w:b/>
          <w:bCs/>
          <w:iCs/>
          <w:color w:val="1D1B11"/>
        </w:rPr>
        <w:t xml:space="preserve">Книги и часы. </w:t>
      </w:r>
      <w:r w:rsidRPr="009648AD">
        <w:rPr>
          <w:color w:val="1D1B11"/>
        </w:rPr>
        <w:t xml:space="preserve">Неизвестный художник. </w:t>
      </w:r>
      <w:r w:rsidRPr="009648AD">
        <w:rPr>
          <w:b/>
          <w:bCs/>
          <w:iCs/>
          <w:color w:val="1D1B11"/>
        </w:rPr>
        <w:t xml:space="preserve">На Валааме. </w:t>
      </w:r>
      <w:r w:rsidRPr="009648AD">
        <w:rPr>
          <w:b/>
          <w:bCs/>
          <w:color w:val="1D1B11"/>
        </w:rPr>
        <w:t xml:space="preserve">П. </w:t>
      </w:r>
      <w:proofErr w:type="spellStart"/>
      <w:r w:rsidRPr="009648AD">
        <w:rPr>
          <w:color w:val="1D1B11"/>
        </w:rPr>
        <w:t>Джогин</w:t>
      </w:r>
      <w:proofErr w:type="spellEnd"/>
      <w:r w:rsidRPr="009648AD">
        <w:rPr>
          <w:color w:val="1D1B11"/>
        </w:rPr>
        <w:t xml:space="preserve">. </w:t>
      </w:r>
      <w:r w:rsidRPr="009648AD">
        <w:rPr>
          <w:b/>
          <w:bCs/>
          <w:iCs/>
          <w:color w:val="1D1B11"/>
        </w:rPr>
        <w:t xml:space="preserve">Осенняя песнь. </w:t>
      </w:r>
      <w:r w:rsidRPr="009648AD">
        <w:rPr>
          <w:b/>
          <w:bCs/>
          <w:color w:val="1D1B11"/>
        </w:rPr>
        <w:t xml:space="preserve">В. </w:t>
      </w:r>
      <w:proofErr w:type="spellStart"/>
      <w:r w:rsidRPr="009648AD">
        <w:rPr>
          <w:color w:val="1D1B11"/>
        </w:rPr>
        <w:t>Борисов-Мусатов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spacing w:before="2"/>
        <w:ind w:right="22" w:firstLine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Стога. Сумерки; Вечер. Золотой плес; Над вечным по</w:t>
      </w:r>
      <w:r w:rsidRPr="009648AD">
        <w:rPr>
          <w:b/>
          <w:bCs/>
          <w:iCs/>
          <w:color w:val="1D1B11"/>
        </w:rPr>
        <w:softHyphen/>
        <w:t xml:space="preserve">коем. </w:t>
      </w:r>
      <w:r w:rsidRPr="009648AD">
        <w:rPr>
          <w:color w:val="1D1B11"/>
        </w:rPr>
        <w:t>И. Левитан.</w:t>
      </w:r>
    </w:p>
    <w:p w:rsidR="00887539" w:rsidRPr="009648AD" w:rsidRDefault="00887539" w:rsidP="00887539">
      <w:pPr>
        <w:shd w:val="clear" w:color="auto" w:fill="FFFFFF"/>
        <w:spacing w:before="2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Золотая осень. </w:t>
      </w:r>
      <w:r w:rsidRPr="009648AD">
        <w:rPr>
          <w:b/>
          <w:bCs/>
          <w:color w:val="1D1B11"/>
        </w:rPr>
        <w:t>И. Остроухов.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Осень. </w:t>
      </w:r>
      <w:r w:rsidRPr="009648AD">
        <w:rPr>
          <w:color w:val="1D1B11"/>
        </w:rPr>
        <w:t>А. Головин.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Полдень. </w:t>
      </w:r>
      <w:r w:rsidRPr="009648AD">
        <w:rPr>
          <w:color w:val="1D1B11"/>
        </w:rPr>
        <w:t>К. Петров-Водкин.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Итальянский пейзаж. </w:t>
      </w:r>
      <w:r w:rsidRPr="009648AD">
        <w:rPr>
          <w:color w:val="1D1B11"/>
        </w:rPr>
        <w:t>А. Мордвинов.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Ожидание. </w:t>
      </w:r>
      <w:r w:rsidRPr="009648AD">
        <w:rPr>
          <w:color w:val="1D1B11"/>
        </w:rPr>
        <w:t>К. Васильев.</w:t>
      </w:r>
    </w:p>
    <w:p w:rsidR="00887539" w:rsidRPr="009648AD" w:rsidRDefault="00887539" w:rsidP="00887539">
      <w:pPr>
        <w:jc w:val="both"/>
        <w:rPr>
          <w:b/>
          <w:bCs/>
          <w:color w:val="1D1B11"/>
        </w:rPr>
      </w:pPr>
      <w:r w:rsidRPr="009648AD">
        <w:rPr>
          <w:b/>
          <w:bCs/>
          <w:iCs/>
          <w:color w:val="1D1B11"/>
        </w:rPr>
        <w:t xml:space="preserve">      Полдень. В окрестностях Москвы. </w:t>
      </w:r>
      <w:r w:rsidRPr="009648AD">
        <w:rPr>
          <w:b/>
          <w:bCs/>
          <w:color w:val="1D1B11"/>
        </w:rPr>
        <w:t>И. Шишкин.</w:t>
      </w:r>
    </w:p>
    <w:p w:rsidR="00887539" w:rsidRPr="009648AD" w:rsidRDefault="0007786C" w:rsidP="00887539">
      <w:pPr>
        <w:shd w:val="clear" w:color="auto" w:fill="FFFFFF"/>
        <w:spacing w:before="14"/>
        <w:ind w:left="355"/>
        <w:jc w:val="both"/>
        <w:rPr>
          <w:color w:val="1D1B11"/>
        </w:rPr>
      </w:pPr>
      <w:r>
        <w:rPr>
          <w:noProof/>
          <w:color w:val="1D1B11"/>
        </w:rPr>
        <w:pict>
          <v:line id="_x0000_s1026" style="position:absolute;left:0;text-align:left;z-index:251660288;mso-position-horizontal-relative:margin" from="729.85pt,-23.9pt" to="729.85pt,343.05pt" o:allowincell="f" strokeweight=".7pt">
            <w10:wrap anchorx="margin"/>
          </v:line>
        </w:pict>
      </w:r>
      <w:r>
        <w:rPr>
          <w:noProof/>
          <w:color w:val="1D1B11"/>
        </w:rPr>
        <w:pict>
          <v:line id="_x0000_s1027" style="position:absolute;left:0;text-align:left;z-index:251661312;mso-position-horizontal-relative:margin" from="730.1pt,317.4pt" to="730.1pt,567.95pt" o:allowincell="f" strokeweight=".35pt">
            <w10:wrap anchorx="margin"/>
          </v:line>
        </w:pict>
      </w:r>
      <w:r w:rsidR="00887539" w:rsidRPr="009648AD">
        <w:rPr>
          <w:b/>
          <w:bCs/>
          <w:iCs/>
          <w:color w:val="1D1B11"/>
        </w:rPr>
        <w:t xml:space="preserve">Осенний сельский праздник. </w:t>
      </w:r>
      <w:r w:rsidR="00887539" w:rsidRPr="009648AD">
        <w:rPr>
          <w:color w:val="1D1B11"/>
        </w:rPr>
        <w:t>Б. Кустодиев.</w:t>
      </w:r>
    </w:p>
    <w:p w:rsidR="00887539" w:rsidRPr="009648AD" w:rsidRDefault="00887539" w:rsidP="00887539">
      <w:pPr>
        <w:shd w:val="clear" w:color="auto" w:fill="FFFFFF"/>
        <w:ind w:left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Дворик в Санкт-Петербурге. </w:t>
      </w:r>
      <w:r w:rsidRPr="009648AD">
        <w:rPr>
          <w:color w:val="1D1B11"/>
        </w:rPr>
        <w:t xml:space="preserve">М. </w:t>
      </w:r>
      <w:proofErr w:type="spellStart"/>
      <w:r w:rsidRPr="009648AD">
        <w:rPr>
          <w:color w:val="1D1B11"/>
        </w:rPr>
        <w:t>Добужинский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Песня без слов. </w:t>
      </w:r>
      <w:r w:rsidRPr="009648AD">
        <w:rPr>
          <w:color w:val="1D1B11"/>
        </w:rPr>
        <w:t xml:space="preserve">Дж. Г. </w:t>
      </w:r>
      <w:proofErr w:type="spellStart"/>
      <w:r w:rsidRPr="009648AD">
        <w:rPr>
          <w:color w:val="1D1B11"/>
        </w:rPr>
        <w:t>Баррабл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Вальсирующая пара. </w:t>
      </w:r>
      <w:r w:rsidRPr="009648AD">
        <w:rPr>
          <w:color w:val="1D1B11"/>
        </w:rPr>
        <w:t xml:space="preserve">В. </w:t>
      </w:r>
      <w:proofErr w:type="spellStart"/>
      <w:r w:rsidRPr="009648AD">
        <w:rPr>
          <w:color w:val="1D1B11"/>
        </w:rPr>
        <w:t>Гаузе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Моцарт и Сальери. </w:t>
      </w:r>
      <w:r w:rsidRPr="009648AD">
        <w:rPr>
          <w:color w:val="1D1B11"/>
        </w:rPr>
        <w:t>В. Фаворский.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Садко. </w:t>
      </w:r>
      <w:r w:rsidRPr="009648AD">
        <w:rPr>
          <w:color w:val="1D1B11"/>
        </w:rPr>
        <w:t>И. Репин.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Садко. </w:t>
      </w:r>
      <w:r w:rsidRPr="009648AD">
        <w:rPr>
          <w:color w:val="1D1B11"/>
        </w:rPr>
        <w:t>Палех. В. Смирнов.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Иллюстрация к былине «Садко». </w:t>
      </w:r>
      <w:r w:rsidRPr="009648AD">
        <w:rPr>
          <w:b/>
          <w:bCs/>
          <w:color w:val="1D1B11"/>
        </w:rPr>
        <w:t xml:space="preserve">В. </w:t>
      </w:r>
      <w:proofErr w:type="spellStart"/>
      <w:r w:rsidRPr="009648AD">
        <w:rPr>
          <w:color w:val="1D1B11"/>
        </w:rPr>
        <w:t>Кукулиев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17" w:right="12" w:firstLine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Садко и Морской царь. Книжная иллюстрация. </w:t>
      </w:r>
      <w:r w:rsidRPr="009648AD">
        <w:rPr>
          <w:b/>
          <w:bCs/>
          <w:color w:val="1D1B11"/>
        </w:rPr>
        <w:t xml:space="preserve">В. </w:t>
      </w:r>
      <w:proofErr w:type="spellStart"/>
      <w:r w:rsidRPr="009648AD">
        <w:rPr>
          <w:color w:val="1D1B11"/>
        </w:rPr>
        <w:t>Лукьянец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right="5" w:firstLine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Садко. Иллюстрации к «Сказке о царе </w:t>
      </w:r>
      <w:proofErr w:type="spellStart"/>
      <w:r w:rsidRPr="009648AD">
        <w:rPr>
          <w:b/>
          <w:bCs/>
          <w:iCs/>
          <w:color w:val="1D1B11"/>
        </w:rPr>
        <w:t>Салтане</w:t>
      </w:r>
      <w:proofErr w:type="spellEnd"/>
      <w:r w:rsidRPr="009648AD">
        <w:rPr>
          <w:b/>
          <w:bCs/>
          <w:iCs/>
          <w:color w:val="1D1B11"/>
        </w:rPr>
        <w:t xml:space="preserve">...» А. Пушкина. </w:t>
      </w:r>
      <w:r w:rsidRPr="009648AD">
        <w:rPr>
          <w:color w:val="1D1B11"/>
        </w:rPr>
        <w:t xml:space="preserve">И. </w:t>
      </w:r>
      <w:proofErr w:type="spellStart"/>
      <w:r w:rsidRPr="009648AD">
        <w:rPr>
          <w:color w:val="1D1B11"/>
        </w:rPr>
        <w:t>Билибин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Волхова. </w:t>
      </w:r>
      <w:r w:rsidRPr="009648AD">
        <w:rPr>
          <w:color w:val="1D1B11"/>
        </w:rPr>
        <w:t>М. Врубель.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Новгородский торг. </w:t>
      </w:r>
      <w:r w:rsidRPr="009648AD">
        <w:rPr>
          <w:color w:val="1D1B11"/>
        </w:rPr>
        <w:t>А. Васнецов.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Песнь Волжского челна.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Кандинский.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Иллюстрация к сказке «Снегурочка». </w:t>
      </w:r>
      <w:r w:rsidRPr="009648AD">
        <w:rPr>
          <w:b/>
          <w:bCs/>
          <w:color w:val="1D1B11"/>
        </w:rPr>
        <w:t xml:space="preserve">В. </w:t>
      </w:r>
      <w:proofErr w:type="spellStart"/>
      <w:r w:rsidRPr="009648AD">
        <w:rPr>
          <w:color w:val="1D1B11"/>
        </w:rPr>
        <w:t>Кукулиев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jc w:val="both"/>
        <w:rPr>
          <w:bCs/>
          <w:color w:val="1D1B11"/>
          <w:u w:val="single"/>
        </w:rPr>
      </w:pPr>
      <w:r w:rsidRPr="009648AD">
        <w:rPr>
          <w:bCs/>
          <w:color w:val="1D1B11"/>
          <w:u w:val="single"/>
        </w:rPr>
        <w:t>Перечень  музыкального   материала  (</w:t>
      </w:r>
      <w:r w:rsidRPr="009648AD">
        <w:rPr>
          <w:bCs/>
          <w:color w:val="1D1B11"/>
          <w:u w:val="single"/>
          <w:lang w:val="en-US"/>
        </w:rPr>
        <w:t>II</w:t>
      </w:r>
      <w:r w:rsidRPr="009648AD">
        <w:rPr>
          <w:bCs/>
          <w:color w:val="1D1B11"/>
          <w:u w:val="single"/>
        </w:rPr>
        <w:t xml:space="preserve">  полугодие)</w:t>
      </w:r>
    </w:p>
    <w:p w:rsidR="00887539" w:rsidRPr="009648AD" w:rsidRDefault="00887539" w:rsidP="00887539">
      <w:pPr>
        <w:shd w:val="clear" w:color="auto" w:fill="FFFFFF"/>
        <w:spacing w:before="94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Знаменный распев.</w:t>
      </w:r>
    </w:p>
    <w:p w:rsidR="00887539" w:rsidRPr="009648AD" w:rsidRDefault="00887539" w:rsidP="00887539">
      <w:pPr>
        <w:shd w:val="clear" w:color="auto" w:fill="FFFFFF"/>
        <w:ind w:left="17" w:right="17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Концерт </w:t>
      </w:r>
      <w:r w:rsidRPr="009648AD">
        <w:rPr>
          <w:iCs/>
          <w:color w:val="1D1B11"/>
        </w:rPr>
        <w:t xml:space="preserve">№3 </w:t>
      </w:r>
      <w:r w:rsidRPr="009648AD">
        <w:rPr>
          <w:color w:val="1D1B11"/>
        </w:rPr>
        <w:t>для фортепиано с оркестром (1-я часть). С. Рахманинов.</w:t>
      </w:r>
    </w:p>
    <w:p w:rsidR="00887539" w:rsidRPr="009648AD" w:rsidRDefault="00887539" w:rsidP="00887539">
      <w:pPr>
        <w:shd w:val="clear" w:color="auto" w:fill="FFFFFF"/>
        <w:ind w:left="19" w:right="14" w:firstLine="32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Богородице </w:t>
      </w:r>
      <w:proofErr w:type="spellStart"/>
      <w:r w:rsidRPr="009648AD">
        <w:rPr>
          <w:b/>
          <w:bCs/>
          <w:iCs/>
          <w:color w:val="1D1B11"/>
        </w:rPr>
        <w:t>Дево</w:t>
      </w:r>
      <w:proofErr w:type="spellEnd"/>
      <w:r w:rsidRPr="009648AD">
        <w:rPr>
          <w:b/>
          <w:bCs/>
          <w:iCs/>
          <w:color w:val="1D1B11"/>
        </w:rPr>
        <w:t xml:space="preserve">, радуйся. </w:t>
      </w:r>
      <w:r w:rsidRPr="009648AD">
        <w:rPr>
          <w:color w:val="1D1B11"/>
        </w:rPr>
        <w:t>Из «Всенощного бдения». П. Чайковский.</w:t>
      </w:r>
    </w:p>
    <w:p w:rsidR="00887539" w:rsidRPr="009648AD" w:rsidRDefault="00887539" w:rsidP="00887539">
      <w:pPr>
        <w:shd w:val="clear" w:color="auto" w:fill="FFFFFF"/>
        <w:ind w:left="17" w:right="14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Богородице </w:t>
      </w:r>
      <w:proofErr w:type="spellStart"/>
      <w:r w:rsidRPr="009648AD">
        <w:rPr>
          <w:b/>
          <w:bCs/>
          <w:iCs/>
          <w:color w:val="1D1B11"/>
        </w:rPr>
        <w:t>Дево</w:t>
      </w:r>
      <w:proofErr w:type="spellEnd"/>
      <w:r w:rsidRPr="009648AD">
        <w:rPr>
          <w:b/>
          <w:bCs/>
          <w:iCs/>
          <w:color w:val="1D1B11"/>
        </w:rPr>
        <w:t xml:space="preserve">, радуйся. </w:t>
      </w:r>
      <w:r w:rsidRPr="009648AD">
        <w:rPr>
          <w:color w:val="1D1B11"/>
        </w:rPr>
        <w:t>Из «Всенощного бдения». С. Рахманинов.</w:t>
      </w:r>
    </w:p>
    <w:p w:rsidR="00887539" w:rsidRPr="009648AD" w:rsidRDefault="00887539" w:rsidP="00887539">
      <w:pPr>
        <w:shd w:val="clear" w:color="auto" w:fill="FFFFFF"/>
        <w:ind w:left="2" w:right="14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Любовь святая. </w:t>
      </w:r>
      <w:r w:rsidRPr="009648AD">
        <w:rPr>
          <w:color w:val="1D1B11"/>
        </w:rPr>
        <w:t>Из музыки к драме А. Толстого «Царь Фе</w:t>
      </w:r>
      <w:r w:rsidRPr="009648AD">
        <w:rPr>
          <w:color w:val="1D1B11"/>
        </w:rPr>
        <w:softHyphen/>
        <w:t>дор Иоаннович». Г. Свиридов.</w:t>
      </w:r>
    </w:p>
    <w:p w:rsidR="00887539" w:rsidRPr="009648AD" w:rsidRDefault="00887539" w:rsidP="00887539">
      <w:pPr>
        <w:shd w:val="clear" w:color="auto" w:fill="FFFFFF"/>
        <w:ind w:left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Аве, Мария. </w:t>
      </w:r>
      <w:r w:rsidRPr="009648AD">
        <w:rPr>
          <w:color w:val="1D1B11"/>
        </w:rPr>
        <w:t xml:space="preserve">Дж. </w:t>
      </w:r>
      <w:proofErr w:type="spellStart"/>
      <w:r w:rsidRPr="009648AD">
        <w:rPr>
          <w:color w:val="1D1B11"/>
        </w:rPr>
        <w:t>Каччини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12" w:right="17" w:firstLine="32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Аве, Мария. </w:t>
      </w:r>
      <w:r w:rsidRPr="009648AD">
        <w:rPr>
          <w:b/>
          <w:bCs/>
          <w:color w:val="1D1B11"/>
        </w:rPr>
        <w:t xml:space="preserve">Ф. </w:t>
      </w:r>
      <w:r w:rsidRPr="009648AD">
        <w:rPr>
          <w:color w:val="1D1B11"/>
        </w:rPr>
        <w:t>Шуберт, слова В. Скотта, перевод А. Пле</w:t>
      </w:r>
      <w:r w:rsidRPr="009648AD">
        <w:rPr>
          <w:color w:val="1D1B11"/>
        </w:rPr>
        <w:softHyphen/>
        <w:t>щеева.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Аве, Мария. </w:t>
      </w:r>
      <w:r w:rsidRPr="009648AD">
        <w:rPr>
          <w:b/>
          <w:bCs/>
          <w:color w:val="1D1B11"/>
        </w:rPr>
        <w:t xml:space="preserve">И.-С. </w:t>
      </w:r>
      <w:r w:rsidRPr="009648AD">
        <w:rPr>
          <w:color w:val="1D1B11"/>
        </w:rPr>
        <w:t xml:space="preserve">Бах </w:t>
      </w:r>
      <w:r w:rsidRPr="009648AD">
        <w:rPr>
          <w:b/>
          <w:bCs/>
          <w:color w:val="1D1B11"/>
        </w:rPr>
        <w:t xml:space="preserve">— Ш. </w:t>
      </w:r>
      <w:proofErr w:type="spellStart"/>
      <w:r w:rsidRPr="009648AD">
        <w:rPr>
          <w:color w:val="1D1B11"/>
        </w:rPr>
        <w:t>Гуно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29" w:right="10" w:firstLine="31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Ледовое побоище </w:t>
      </w:r>
      <w:r w:rsidRPr="009648AD">
        <w:rPr>
          <w:iCs/>
          <w:color w:val="1D1B11"/>
        </w:rPr>
        <w:t xml:space="preserve">(№ </w:t>
      </w:r>
      <w:r w:rsidRPr="009648AD">
        <w:rPr>
          <w:b/>
          <w:bCs/>
          <w:iCs/>
          <w:color w:val="1D1B11"/>
        </w:rPr>
        <w:t xml:space="preserve">5). </w:t>
      </w:r>
      <w:r w:rsidRPr="009648AD">
        <w:rPr>
          <w:color w:val="1D1B11"/>
        </w:rPr>
        <w:t>Из кантаты «Александр Нев</w:t>
      </w:r>
      <w:r w:rsidRPr="009648AD">
        <w:rPr>
          <w:color w:val="1D1B11"/>
        </w:rPr>
        <w:softHyphen/>
        <w:t>ский». С. Прокофьев.</w:t>
      </w:r>
    </w:p>
    <w:p w:rsidR="00887539" w:rsidRPr="009648AD" w:rsidRDefault="00887539" w:rsidP="00887539">
      <w:pPr>
        <w:shd w:val="clear" w:color="auto" w:fill="FFFFFF"/>
        <w:ind w:left="19" w:right="10" w:firstLine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Островок. </w:t>
      </w:r>
      <w:r w:rsidRPr="009648AD">
        <w:rPr>
          <w:color w:val="1D1B11"/>
        </w:rPr>
        <w:t>С. Рахманинов, слова К. Бальмонта (из П. Шел</w:t>
      </w:r>
      <w:r w:rsidRPr="009648AD">
        <w:rPr>
          <w:color w:val="1D1B11"/>
        </w:rPr>
        <w:softHyphen/>
        <w:t>ли).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Весенние воды. </w:t>
      </w:r>
      <w:r w:rsidRPr="009648AD">
        <w:rPr>
          <w:color w:val="1D1B11"/>
        </w:rPr>
        <w:t>С. Рахманинов, слова Ф. Тютчева.</w:t>
      </w:r>
    </w:p>
    <w:p w:rsidR="00887539" w:rsidRPr="009648AD" w:rsidRDefault="00887539" w:rsidP="00887539">
      <w:pPr>
        <w:shd w:val="clear" w:color="auto" w:fill="FFFFFF"/>
        <w:ind w:left="34" w:firstLine="32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Форель. </w:t>
      </w:r>
      <w:r w:rsidRPr="009648AD">
        <w:rPr>
          <w:b/>
          <w:bCs/>
          <w:color w:val="1D1B11"/>
        </w:rPr>
        <w:t xml:space="preserve">Ф. </w:t>
      </w:r>
      <w:r w:rsidRPr="009648AD">
        <w:rPr>
          <w:color w:val="1D1B11"/>
        </w:rPr>
        <w:t xml:space="preserve">Шуберт, слова Л. </w:t>
      </w:r>
      <w:proofErr w:type="spellStart"/>
      <w:r w:rsidRPr="009648AD">
        <w:rPr>
          <w:color w:val="1D1B11"/>
        </w:rPr>
        <w:t>Шубарта</w:t>
      </w:r>
      <w:proofErr w:type="spellEnd"/>
      <w:r w:rsidRPr="009648AD">
        <w:rPr>
          <w:color w:val="1D1B11"/>
        </w:rPr>
        <w:t>, русский текст В. Костомарова.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Прелюдия соль мажор </w:t>
      </w:r>
      <w:r w:rsidRPr="009648AD">
        <w:rPr>
          <w:color w:val="1D1B11"/>
        </w:rPr>
        <w:t>для фортепиано. С. Рахманинов.</w:t>
      </w:r>
    </w:p>
    <w:p w:rsidR="00887539" w:rsidRPr="009648AD" w:rsidRDefault="00887539" w:rsidP="00887539">
      <w:pPr>
        <w:shd w:val="clear" w:color="auto" w:fill="FFFFFF"/>
        <w:ind w:left="24" w:right="12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Прелюдия соль-диез минор </w:t>
      </w:r>
      <w:r w:rsidRPr="009648AD">
        <w:rPr>
          <w:color w:val="1D1B11"/>
        </w:rPr>
        <w:t>для фортепиано. С. Рахмани</w:t>
      </w:r>
      <w:r w:rsidRPr="009648AD">
        <w:rPr>
          <w:color w:val="1D1B11"/>
        </w:rPr>
        <w:softHyphen/>
        <w:t>нов.</w:t>
      </w:r>
    </w:p>
    <w:p w:rsidR="00887539" w:rsidRPr="009648AD" w:rsidRDefault="00887539" w:rsidP="00887539">
      <w:pPr>
        <w:shd w:val="clear" w:color="auto" w:fill="FFFFFF"/>
        <w:ind w:left="26" w:right="12" w:firstLine="33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Сюита для двух фортепиано </w:t>
      </w:r>
      <w:r w:rsidRPr="009648AD">
        <w:rPr>
          <w:color w:val="1D1B11"/>
        </w:rPr>
        <w:t>(фрагменты). С. Рахмани</w:t>
      </w:r>
      <w:r w:rsidRPr="009648AD">
        <w:rPr>
          <w:color w:val="1D1B11"/>
        </w:rPr>
        <w:softHyphen/>
        <w:t>нов.</w:t>
      </w:r>
    </w:p>
    <w:p w:rsidR="00887539" w:rsidRPr="009648AD" w:rsidRDefault="00887539" w:rsidP="00887539">
      <w:pPr>
        <w:shd w:val="clear" w:color="auto" w:fill="FFFFFF"/>
        <w:ind w:left="34" w:right="7" w:firstLine="32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Фрески Софии Киевской. </w:t>
      </w:r>
      <w:r w:rsidRPr="009648AD">
        <w:rPr>
          <w:color w:val="1D1B11"/>
        </w:rPr>
        <w:t xml:space="preserve">Концертная симфония для арфы с оркестром (фрагменты). </w:t>
      </w:r>
    </w:p>
    <w:p w:rsidR="00887539" w:rsidRPr="009648AD" w:rsidRDefault="00887539" w:rsidP="00887539">
      <w:pPr>
        <w:shd w:val="clear" w:color="auto" w:fill="FFFFFF"/>
        <w:ind w:left="34" w:right="7" w:firstLine="326"/>
        <w:jc w:val="both"/>
        <w:rPr>
          <w:color w:val="1D1B11"/>
        </w:rPr>
      </w:pPr>
      <w:r w:rsidRPr="009648AD">
        <w:rPr>
          <w:color w:val="1D1B11"/>
        </w:rPr>
        <w:t xml:space="preserve">В. </w:t>
      </w:r>
      <w:proofErr w:type="spellStart"/>
      <w:r w:rsidRPr="009648AD">
        <w:rPr>
          <w:color w:val="1D1B11"/>
        </w:rPr>
        <w:t>Кикта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Ария. </w:t>
      </w:r>
      <w:r w:rsidRPr="009648AD">
        <w:rPr>
          <w:color w:val="1D1B11"/>
        </w:rPr>
        <w:t>Из «Нотной тетради Анны Магдалены Бах». И.-С. Бах.</w:t>
      </w:r>
    </w:p>
    <w:p w:rsidR="00887539" w:rsidRPr="009648AD" w:rsidRDefault="00887539" w:rsidP="00887539">
      <w:pPr>
        <w:shd w:val="clear" w:color="auto" w:fill="FFFFFF"/>
        <w:ind w:left="39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Чакона. </w:t>
      </w:r>
      <w:r w:rsidRPr="009648AD">
        <w:rPr>
          <w:color w:val="1D1B11"/>
        </w:rPr>
        <w:t>Для скрипки соло (ре минор). И.-С. Бах.</w:t>
      </w:r>
    </w:p>
    <w:p w:rsidR="00887539" w:rsidRPr="009648AD" w:rsidRDefault="00887539" w:rsidP="00887539">
      <w:pPr>
        <w:shd w:val="clear" w:color="auto" w:fill="FFFFFF"/>
        <w:ind w:left="19" w:right="17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Каприс </w:t>
      </w:r>
      <w:r w:rsidRPr="009648AD">
        <w:rPr>
          <w:iCs/>
          <w:color w:val="1D1B11"/>
        </w:rPr>
        <w:t xml:space="preserve">№ </w:t>
      </w:r>
      <w:r w:rsidRPr="009648AD">
        <w:rPr>
          <w:b/>
          <w:bCs/>
          <w:iCs/>
          <w:color w:val="1D1B11"/>
        </w:rPr>
        <w:t xml:space="preserve">24. </w:t>
      </w:r>
      <w:r w:rsidRPr="009648AD">
        <w:rPr>
          <w:color w:val="1D1B11"/>
        </w:rPr>
        <w:t xml:space="preserve">Для скрипки соло. </w:t>
      </w:r>
      <w:proofErr w:type="gramStart"/>
      <w:r w:rsidRPr="009648AD">
        <w:rPr>
          <w:color w:val="1D1B11"/>
        </w:rPr>
        <w:t>Н. Паганини (классиче</w:t>
      </w:r>
      <w:r w:rsidRPr="009648AD">
        <w:rPr>
          <w:color w:val="1D1B11"/>
        </w:rPr>
        <w:softHyphen/>
        <w:t xml:space="preserve">ские и </w:t>
      </w:r>
      <w:proofErr w:type="gramEnd"/>
    </w:p>
    <w:p w:rsidR="00887539" w:rsidRPr="009648AD" w:rsidRDefault="00887539" w:rsidP="00887539">
      <w:pPr>
        <w:shd w:val="clear" w:color="auto" w:fill="FFFFFF"/>
        <w:ind w:left="19" w:right="17" w:firstLine="331"/>
        <w:jc w:val="both"/>
        <w:rPr>
          <w:color w:val="1D1B11"/>
        </w:rPr>
      </w:pPr>
      <w:r w:rsidRPr="009648AD">
        <w:rPr>
          <w:color w:val="1D1B11"/>
        </w:rPr>
        <w:t>современные интерпретации).</w:t>
      </w:r>
    </w:p>
    <w:p w:rsidR="00887539" w:rsidRPr="009648AD" w:rsidRDefault="00887539" w:rsidP="00887539">
      <w:pPr>
        <w:shd w:val="clear" w:color="auto" w:fill="FFFFFF"/>
        <w:ind w:left="10" w:right="14" w:firstLine="346"/>
        <w:jc w:val="both"/>
        <w:rPr>
          <w:color w:val="1D1B11"/>
        </w:rPr>
      </w:pPr>
      <w:proofErr w:type="gramStart"/>
      <w:r w:rsidRPr="009648AD">
        <w:rPr>
          <w:b/>
          <w:bCs/>
          <w:iCs/>
          <w:color w:val="1D1B11"/>
          <w:lang w:val="en-US"/>
        </w:rPr>
        <w:t>Concerto</w:t>
      </w:r>
      <w:r w:rsidRPr="009648AD">
        <w:rPr>
          <w:b/>
          <w:bCs/>
          <w:iCs/>
          <w:color w:val="1D1B11"/>
        </w:rPr>
        <w:t xml:space="preserve"> </w:t>
      </w:r>
      <w:proofErr w:type="spellStart"/>
      <w:r w:rsidRPr="009648AD">
        <w:rPr>
          <w:b/>
          <w:bCs/>
          <w:iCs/>
          <w:color w:val="1D1B11"/>
          <w:lang w:val="en-US"/>
        </w:rPr>
        <w:t>grosso</w:t>
      </w:r>
      <w:proofErr w:type="spellEnd"/>
      <w:r w:rsidRPr="009648AD">
        <w:rPr>
          <w:b/>
          <w:bCs/>
          <w:iCs/>
          <w:color w:val="1D1B11"/>
        </w:rPr>
        <w:t>.</w:t>
      </w:r>
      <w:proofErr w:type="gramEnd"/>
      <w:r w:rsidRPr="009648AD">
        <w:rPr>
          <w:b/>
          <w:bCs/>
          <w:iCs/>
          <w:color w:val="1D1B11"/>
        </w:rPr>
        <w:t xml:space="preserve"> </w:t>
      </w:r>
      <w:r w:rsidRPr="009648AD">
        <w:rPr>
          <w:color w:val="1D1B11"/>
        </w:rPr>
        <w:t>Для двух скрипок, клавесина, подготов</w:t>
      </w:r>
      <w:r w:rsidRPr="009648AD">
        <w:rPr>
          <w:color w:val="1D1B11"/>
        </w:rPr>
        <w:softHyphen/>
        <w:t xml:space="preserve">ленного фортепиано и </w:t>
      </w:r>
    </w:p>
    <w:p w:rsidR="00887539" w:rsidRPr="009648AD" w:rsidRDefault="00887539" w:rsidP="00887539">
      <w:pPr>
        <w:shd w:val="clear" w:color="auto" w:fill="FFFFFF"/>
        <w:ind w:left="10" w:right="14" w:firstLine="346"/>
        <w:jc w:val="both"/>
        <w:rPr>
          <w:color w:val="1D1B11"/>
        </w:rPr>
      </w:pPr>
      <w:proofErr w:type="gramStart"/>
      <w:r w:rsidRPr="009648AD">
        <w:rPr>
          <w:color w:val="1D1B11"/>
        </w:rPr>
        <w:t>струнных</w:t>
      </w:r>
      <w:proofErr w:type="gramEnd"/>
      <w:r w:rsidRPr="009648AD">
        <w:rPr>
          <w:color w:val="1D1B11"/>
        </w:rPr>
        <w:t xml:space="preserve"> (фрагмент). А. </w:t>
      </w:r>
      <w:proofErr w:type="spellStart"/>
      <w:r w:rsidRPr="009648AD">
        <w:rPr>
          <w:color w:val="1D1B11"/>
        </w:rPr>
        <w:t>Шнитке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Рапсодия на тему Паганини </w:t>
      </w:r>
      <w:r w:rsidRPr="009648AD">
        <w:rPr>
          <w:color w:val="1D1B11"/>
        </w:rPr>
        <w:t>(фрагменты). С. Рахманинов.</w:t>
      </w:r>
    </w:p>
    <w:p w:rsidR="00887539" w:rsidRPr="009648AD" w:rsidRDefault="00887539" w:rsidP="00887539">
      <w:pPr>
        <w:shd w:val="clear" w:color="auto" w:fill="FFFFFF"/>
        <w:ind w:left="17" w:right="17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Вариации на тему Паганини </w:t>
      </w:r>
      <w:r w:rsidRPr="009648AD">
        <w:rPr>
          <w:color w:val="1D1B11"/>
        </w:rPr>
        <w:t xml:space="preserve">(фрагменты). В. </w:t>
      </w:r>
      <w:proofErr w:type="spellStart"/>
      <w:r w:rsidRPr="009648AD">
        <w:rPr>
          <w:color w:val="1D1B11"/>
        </w:rPr>
        <w:t>Лютославский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Симфония </w:t>
      </w:r>
      <w:r w:rsidRPr="009648AD">
        <w:rPr>
          <w:iCs/>
          <w:color w:val="1D1B11"/>
        </w:rPr>
        <w:t xml:space="preserve">№ </w:t>
      </w:r>
      <w:r w:rsidRPr="009648AD">
        <w:rPr>
          <w:b/>
          <w:bCs/>
          <w:iCs/>
          <w:color w:val="1D1B11"/>
        </w:rPr>
        <w:t xml:space="preserve">5 </w:t>
      </w:r>
      <w:r w:rsidRPr="009648AD">
        <w:rPr>
          <w:color w:val="1D1B11"/>
        </w:rPr>
        <w:t>(фрагменты). Л. Бетховен.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Маленькая прелюдия и фуга </w:t>
      </w:r>
      <w:r w:rsidRPr="009648AD">
        <w:rPr>
          <w:color w:val="1D1B11"/>
        </w:rPr>
        <w:t>для органа. И.-С. Бах.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Прелюдии </w:t>
      </w:r>
      <w:r w:rsidRPr="009648AD">
        <w:rPr>
          <w:iCs/>
          <w:color w:val="1D1B11"/>
        </w:rPr>
        <w:t xml:space="preserve">для </w:t>
      </w:r>
      <w:r w:rsidRPr="009648AD">
        <w:rPr>
          <w:color w:val="1D1B11"/>
        </w:rPr>
        <w:t>фортепиано. М. Чюрленис.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Море. </w:t>
      </w:r>
      <w:r w:rsidRPr="009648AD">
        <w:rPr>
          <w:color w:val="1D1B11"/>
        </w:rPr>
        <w:t>Симфоническая поэма (фрагменты). М. Чюрленис.</w:t>
      </w:r>
    </w:p>
    <w:p w:rsidR="00887539" w:rsidRPr="009648AD" w:rsidRDefault="00887539" w:rsidP="00887539">
      <w:pPr>
        <w:shd w:val="clear" w:color="auto" w:fill="FFFFFF"/>
        <w:ind w:left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Лунный свет. </w:t>
      </w:r>
      <w:r w:rsidRPr="009648AD">
        <w:rPr>
          <w:color w:val="1D1B11"/>
        </w:rPr>
        <w:t>Из «</w:t>
      </w:r>
      <w:proofErr w:type="spellStart"/>
      <w:r w:rsidRPr="009648AD">
        <w:rPr>
          <w:color w:val="1D1B11"/>
        </w:rPr>
        <w:t>Бергамасской</w:t>
      </w:r>
      <w:proofErr w:type="spellEnd"/>
      <w:r w:rsidRPr="009648AD">
        <w:rPr>
          <w:color w:val="1D1B11"/>
        </w:rPr>
        <w:t xml:space="preserve"> сюиты». К. Дебюсси.</w:t>
      </w:r>
    </w:p>
    <w:p w:rsidR="00887539" w:rsidRPr="009648AD" w:rsidRDefault="00887539" w:rsidP="00887539">
      <w:pPr>
        <w:shd w:val="clear" w:color="auto" w:fill="FFFFFF"/>
        <w:ind w:right="19" w:firstLine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Звуки и запахи реют в вечернем воздухе. Девушка с во</w:t>
      </w:r>
      <w:r w:rsidRPr="009648AD">
        <w:rPr>
          <w:b/>
          <w:bCs/>
          <w:iCs/>
          <w:color w:val="1D1B11"/>
        </w:rPr>
        <w:softHyphen/>
        <w:t xml:space="preserve">лосами цвета льна. </w:t>
      </w:r>
      <w:r w:rsidRPr="009648AD">
        <w:rPr>
          <w:color w:val="1D1B11"/>
        </w:rPr>
        <w:t xml:space="preserve">Прелюдии. </w:t>
      </w:r>
    </w:p>
    <w:p w:rsidR="00887539" w:rsidRPr="009648AD" w:rsidRDefault="00887539" w:rsidP="00887539">
      <w:pPr>
        <w:shd w:val="clear" w:color="auto" w:fill="FFFFFF"/>
        <w:ind w:right="19" w:firstLine="358"/>
        <w:jc w:val="both"/>
        <w:rPr>
          <w:color w:val="1D1B11"/>
        </w:rPr>
      </w:pPr>
      <w:r w:rsidRPr="009648AD">
        <w:rPr>
          <w:color w:val="1D1B11"/>
        </w:rPr>
        <w:t>К Дебюсси.</w:t>
      </w:r>
    </w:p>
    <w:p w:rsidR="00887539" w:rsidRPr="009648AD" w:rsidRDefault="00887539" w:rsidP="00887539">
      <w:pPr>
        <w:shd w:val="clear" w:color="auto" w:fill="FFFFFF"/>
        <w:ind w:left="12" w:right="14" w:firstLine="33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Кукольный </w:t>
      </w:r>
      <w:proofErr w:type="spellStart"/>
      <w:r w:rsidRPr="009648AD">
        <w:rPr>
          <w:b/>
          <w:bCs/>
          <w:iCs/>
          <w:color w:val="1D1B11"/>
        </w:rPr>
        <w:t>кэк-уок</w:t>
      </w:r>
      <w:proofErr w:type="spellEnd"/>
      <w:r w:rsidRPr="009648AD">
        <w:rPr>
          <w:b/>
          <w:bCs/>
          <w:iCs/>
          <w:color w:val="1D1B11"/>
        </w:rPr>
        <w:t xml:space="preserve">. </w:t>
      </w:r>
      <w:r w:rsidRPr="009648AD">
        <w:rPr>
          <w:color w:val="1D1B11"/>
        </w:rPr>
        <w:t>Из фортепианной сюиты «Детский уголок». К. Дебюсси.</w:t>
      </w:r>
    </w:p>
    <w:p w:rsidR="00887539" w:rsidRPr="009648AD" w:rsidRDefault="00887539" w:rsidP="00887539">
      <w:pPr>
        <w:shd w:val="clear" w:color="auto" w:fill="FFFFFF"/>
        <w:spacing w:before="2"/>
        <w:ind w:left="14" w:right="22" w:firstLine="32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Мимолетности </w:t>
      </w:r>
      <w:r w:rsidRPr="009648AD">
        <w:rPr>
          <w:iCs/>
          <w:color w:val="1D1B11"/>
        </w:rPr>
        <w:t xml:space="preserve">№ </w:t>
      </w:r>
      <w:r w:rsidRPr="009648AD">
        <w:rPr>
          <w:b/>
          <w:bCs/>
          <w:iCs/>
          <w:color w:val="1D1B11"/>
        </w:rPr>
        <w:t xml:space="preserve">1, </w:t>
      </w:r>
      <w:r w:rsidRPr="009648AD">
        <w:rPr>
          <w:iCs/>
          <w:color w:val="1D1B11"/>
        </w:rPr>
        <w:t xml:space="preserve">7, </w:t>
      </w:r>
      <w:r w:rsidRPr="009648AD">
        <w:rPr>
          <w:b/>
          <w:bCs/>
          <w:iCs/>
          <w:color w:val="1D1B11"/>
        </w:rPr>
        <w:t xml:space="preserve">10 </w:t>
      </w:r>
      <w:r w:rsidRPr="009648AD">
        <w:rPr>
          <w:color w:val="1D1B11"/>
        </w:rPr>
        <w:t>для фортепиано. С. Про</w:t>
      </w:r>
      <w:r w:rsidRPr="009648AD">
        <w:rPr>
          <w:color w:val="1D1B11"/>
        </w:rPr>
        <w:softHyphen/>
        <w:t>кофьев.</w:t>
      </w:r>
    </w:p>
    <w:p w:rsidR="00887539" w:rsidRPr="009648AD" w:rsidRDefault="00887539" w:rsidP="00887539">
      <w:pPr>
        <w:shd w:val="clear" w:color="auto" w:fill="FFFFFF"/>
        <w:spacing w:before="2"/>
        <w:ind w:left="22" w:right="12" w:firstLine="322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Наши дети. </w:t>
      </w:r>
      <w:r w:rsidRPr="009648AD">
        <w:rPr>
          <w:color w:val="1D1B11"/>
        </w:rPr>
        <w:t xml:space="preserve">Хор из «Реквиема». Д. </w:t>
      </w:r>
      <w:proofErr w:type="spellStart"/>
      <w:r w:rsidRPr="009648AD">
        <w:rPr>
          <w:color w:val="1D1B11"/>
        </w:rPr>
        <w:t>Кабалевский</w:t>
      </w:r>
      <w:proofErr w:type="spellEnd"/>
      <w:r w:rsidRPr="009648AD">
        <w:rPr>
          <w:color w:val="1D1B11"/>
        </w:rPr>
        <w:t>, слова Р. Рождественского.</w:t>
      </w:r>
    </w:p>
    <w:p w:rsidR="00887539" w:rsidRPr="009648AD" w:rsidRDefault="00887539" w:rsidP="00887539">
      <w:pPr>
        <w:shd w:val="clear" w:color="auto" w:fill="FFFFFF"/>
        <w:ind w:left="14" w:right="22" w:firstLine="329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Рассвет на Москве-реке. </w:t>
      </w:r>
      <w:r w:rsidRPr="009648AD">
        <w:rPr>
          <w:color w:val="1D1B11"/>
        </w:rPr>
        <w:t>Вступление к опере «</w:t>
      </w:r>
      <w:proofErr w:type="spellStart"/>
      <w:r w:rsidRPr="009648AD">
        <w:rPr>
          <w:color w:val="1D1B11"/>
        </w:rPr>
        <w:t>Хованщи</w:t>
      </w:r>
      <w:r w:rsidRPr="009648AD">
        <w:rPr>
          <w:color w:val="1D1B11"/>
        </w:rPr>
        <w:softHyphen/>
        <w:t>на</w:t>
      </w:r>
      <w:proofErr w:type="spellEnd"/>
      <w:r w:rsidRPr="009648AD">
        <w:rPr>
          <w:color w:val="1D1B11"/>
        </w:rPr>
        <w:t>». М. Мусоргский.</w:t>
      </w:r>
    </w:p>
    <w:p w:rsidR="00887539" w:rsidRPr="009648AD" w:rsidRDefault="00887539" w:rsidP="00887539">
      <w:pPr>
        <w:shd w:val="clear" w:color="auto" w:fill="FFFFFF"/>
        <w:spacing w:before="2"/>
        <w:ind w:left="12" w:right="24" w:firstLine="33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Картинки с выставки. </w:t>
      </w:r>
      <w:r w:rsidRPr="009648AD">
        <w:rPr>
          <w:color w:val="1D1B11"/>
        </w:rPr>
        <w:t xml:space="preserve">Сюита. </w:t>
      </w:r>
      <w:proofErr w:type="gramStart"/>
      <w:r w:rsidRPr="009648AD">
        <w:rPr>
          <w:color w:val="1D1B11"/>
        </w:rPr>
        <w:t>М. Мусоргский (классиче</w:t>
      </w:r>
      <w:r w:rsidRPr="009648AD">
        <w:rPr>
          <w:color w:val="1D1B11"/>
        </w:rPr>
        <w:softHyphen/>
        <w:t xml:space="preserve">ские </w:t>
      </w:r>
      <w:proofErr w:type="gramEnd"/>
    </w:p>
    <w:p w:rsidR="00887539" w:rsidRPr="009648AD" w:rsidRDefault="00887539" w:rsidP="00887539">
      <w:pPr>
        <w:shd w:val="clear" w:color="auto" w:fill="FFFFFF"/>
        <w:spacing w:before="2"/>
        <w:ind w:left="12" w:right="24" w:firstLine="331"/>
        <w:jc w:val="both"/>
        <w:rPr>
          <w:color w:val="1D1B11"/>
        </w:rPr>
      </w:pPr>
      <w:r w:rsidRPr="009648AD">
        <w:rPr>
          <w:color w:val="1D1B11"/>
        </w:rPr>
        <w:t xml:space="preserve">современные </w:t>
      </w:r>
      <w:proofErr w:type="spellStart"/>
      <w:r w:rsidRPr="009648AD">
        <w:rPr>
          <w:color w:val="1D1B11"/>
        </w:rPr>
        <w:t>интерпритации</w:t>
      </w:r>
      <w:proofErr w:type="spellEnd"/>
      <w:r w:rsidRPr="009648AD">
        <w:rPr>
          <w:color w:val="1D1B11"/>
        </w:rPr>
        <w:t>).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Рисунок. </w:t>
      </w:r>
      <w:r w:rsidRPr="009648AD">
        <w:rPr>
          <w:color w:val="1D1B11"/>
        </w:rPr>
        <w:t>А. Куклин, слова С. Михалкова.</w:t>
      </w:r>
    </w:p>
    <w:p w:rsidR="00887539" w:rsidRPr="009648AD" w:rsidRDefault="00887539" w:rsidP="00887539">
      <w:pPr>
        <w:shd w:val="clear" w:color="auto" w:fill="FFFFFF"/>
        <w:ind w:left="10" w:right="24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Семь моих цветных карандашей.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Серебренников, сло</w:t>
      </w:r>
      <w:r w:rsidRPr="009648AD">
        <w:rPr>
          <w:color w:val="1D1B11"/>
        </w:rPr>
        <w:softHyphen/>
        <w:t>ва В. Степанова.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Маленький кузнечик.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Щукин, слова С. Козлова.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Парус алый. </w:t>
      </w:r>
      <w:r w:rsidRPr="009648AD">
        <w:rPr>
          <w:color w:val="1D1B11"/>
        </w:rPr>
        <w:t xml:space="preserve">А. </w:t>
      </w:r>
      <w:proofErr w:type="spellStart"/>
      <w:r w:rsidRPr="009648AD">
        <w:rPr>
          <w:color w:val="1D1B11"/>
        </w:rPr>
        <w:t>Пахмутова</w:t>
      </w:r>
      <w:proofErr w:type="spellEnd"/>
      <w:r w:rsidRPr="009648AD">
        <w:rPr>
          <w:color w:val="1D1B11"/>
        </w:rPr>
        <w:t>, слова Н. Добронравова.</w:t>
      </w:r>
    </w:p>
    <w:p w:rsidR="00887539" w:rsidRPr="009648AD" w:rsidRDefault="00887539" w:rsidP="00887539">
      <w:pPr>
        <w:shd w:val="clear" w:color="auto" w:fill="FFFFFF"/>
        <w:ind w:left="36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Тишина. </w:t>
      </w:r>
      <w:r w:rsidRPr="009648AD">
        <w:rPr>
          <w:color w:val="1D1B11"/>
        </w:rPr>
        <w:t xml:space="preserve">Е. Адлер, слова Е. </w:t>
      </w:r>
      <w:proofErr w:type="spellStart"/>
      <w:r w:rsidRPr="009648AD">
        <w:rPr>
          <w:color w:val="1D1B11"/>
        </w:rPr>
        <w:t>Руженцева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     Музыка. </w:t>
      </w:r>
      <w:r w:rsidRPr="009648AD">
        <w:rPr>
          <w:color w:val="1D1B11"/>
        </w:rPr>
        <w:t>Г. Струве, слова И. Исаковой</w:t>
      </w:r>
    </w:p>
    <w:p w:rsidR="00887539" w:rsidRPr="009648AD" w:rsidRDefault="00887539" w:rsidP="00887539">
      <w:pPr>
        <w:shd w:val="clear" w:color="auto" w:fill="FFFFFF"/>
        <w:ind w:right="864"/>
        <w:jc w:val="both"/>
        <w:rPr>
          <w:bCs/>
          <w:color w:val="1D1B11"/>
          <w:u w:val="single"/>
        </w:rPr>
      </w:pPr>
    </w:p>
    <w:p w:rsidR="00887539" w:rsidRPr="009648AD" w:rsidRDefault="0007786C" w:rsidP="00887539">
      <w:pPr>
        <w:shd w:val="clear" w:color="auto" w:fill="FFFFFF"/>
        <w:ind w:right="864"/>
        <w:jc w:val="both"/>
        <w:rPr>
          <w:bCs/>
          <w:color w:val="1D1B11"/>
          <w:u w:val="single"/>
        </w:rPr>
      </w:pPr>
      <w:r w:rsidRPr="0007786C">
        <w:rPr>
          <w:noProof/>
          <w:color w:val="1D1B11"/>
          <w:u w:val="single"/>
        </w:rPr>
        <w:pict>
          <v:line id="_x0000_s1028" style="position:absolute;left:0;text-align:left;z-index:251662336;mso-position-horizontal-relative:margin" from="726.5pt,158.65pt" to="726.5pt,550.05pt" o:allowincell="f" strokeweight="1.3pt">
            <w10:wrap anchorx="margin"/>
          </v:line>
        </w:pict>
      </w:r>
      <w:r w:rsidRPr="0007786C">
        <w:rPr>
          <w:noProof/>
          <w:color w:val="1D1B11"/>
          <w:u w:val="single"/>
        </w:rPr>
        <w:pict>
          <v:line id="_x0000_s1029" style="position:absolute;left:0;text-align:left;z-index:251663360;mso-position-horizontal-relative:margin" from="729.6pt,158.4pt" to="729.6pt,184.1pt" o:allowincell="f" strokeweight=".35pt">
            <w10:wrap anchorx="margin"/>
          </v:line>
        </w:pict>
      </w:r>
      <w:r w:rsidRPr="0007786C">
        <w:rPr>
          <w:noProof/>
          <w:color w:val="1D1B11"/>
          <w:u w:val="single"/>
        </w:rPr>
        <w:pict>
          <v:line id="_x0000_s1030" style="position:absolute;left:0;text-align:left;z-index:251664384;mso-position-horizontal-relative:margin" from="730.55pt,424.1pt" to="730.55pt,443.55pt" o:allowincell="f" strokeweight=".1pt">
            <w10:wrap anchorx="margin"/>
          </v:line>
        </w:pict>
      </w:r>
      <w:r w:rsidR="00887539" w:rsidRPr="009648AD">
        <w:rPr>
          <w:bCs/>
          <w:color w:val="1D1B11"/>
          <w:u w:val="single"/>
        </w:rPr>
        <w:t>Перечень произведений изобразительного искусства</w:t>
      </w:r>
    </w:p>
    <w:p w:rsidR="00887539" w:rsidRPr="009648AD" w:rsidRDefault="00887539" w:rsidP="00887539">
      <w:pPr>
        <w:shd w:val="clear" w:color="auto" w:fill="FFFFFF"/>
        <w:spacing w:before="8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      Чувство звука. </w:t>
      </w:r>
      <w:r w:rsidRPr="009648AD">
        <w:rPr>
          <w:b/>
          <w:bCs/>
          <w:color w:val="1D1B11"/>
        </w:rPr>
        <w:t xml:space="preserve">Я. </w:t>
      </w:r>
      <w:r w:rsidRPr="009648AD">
        <w:rPr>
          <w:color w:val="1D1B11"/>
        </w:rPr>
        <w:t>Брейгель.</w:t>
      </w:r>
    </w:p>
    <w:p w:rsidR="00887539" w:rsidRPr="009648AD" w:rsidRDefault="00887539" w:rsidP="00887539">
      <w:pPr>
        <w:shd w:val="clear" w:color="auto" w:fill="FFFFFF"/>
        <w:ind w:left="36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Сиверко. </w:t>
      </w:r>
      <w:r w:rsidRPr="009648AD">
        <w:rPr>
          <w:color w:val="1D1B11"/>
        </w:rPr>
        <w:t>И. Остроухов.</w:t>
      </w:r>
    </w:p>
    <w:p w:rsidR="00887539" w:rsidRPr="009648AD" w:rsidRDefault="00887539" w:rsidP="00887539">
      <w:pPr>
        <w:shd w:val="clear" w:color="auto" w:fill="FFFFFF"/>
        <w:spacing w:before="5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Покров Пресвятой Богородицы. </w:t>
      </w:r>
      <w:r w:rsidRPr="009648AD">
        <w:rPr>
          <w:color w:val="1D1B11"/>
        </w:rPr>
        <w:t>Икона.</w:t>
      </w:r>
    </w:p>
    <w:p w:rsidR="00887539" w:rsidRPr="009648AD" w:rsidRDefault="00887539" w:rsidP="00887539">
      <w:pPr>
        <w:shd w:val="clear" w:color="auto" w:fill="FFFFFF"/>
        <w:ind w:left="37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Троица. </w:t>
      </w:r>
      <w:r w:rsidRPr="009648AD">
        <w:rPr>
          <w:color w:val="1D1B11"/>
        </w:rPr>
        <w:t>А. Рублев.</w:t>
      </w:r>
    </w:p>
    <w:p w:rsidR="00887539" w:rsidRPr="009648AD" w:rsidRDefault="00887539" w:rsidP="00887539">
      <w:pPr>
        <w:shd w:val="clear" w:color="auto" w:fill="FFFFFF"/>
        <w:spacing w:before="2"/>
        <w:ind w:left="36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Сикстинская мадонна. </w:t>
      </w:r>
      <w:r w:rsidRPr="009648AD">
        <w:rPr>
          <w:color w:val="1D1B11"/>
        </w:rPr>
        <w:t>Рафаэль.</w:t>
      </w:r>
    </w:p>
    <w:p w:rsidR="00887539" w:rsidRPr="009648AD" w:rsidRDefault="00887539" w:rsidP="00887539">
      <w:pPr>
        <w:shd w:val="clear" w:color="auto" w:fill="FFFFFF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Богородица Донская. </w:t>
      </w:r>
      <w:r w:rsidRPr="009648AD">
        <w:rPr>
          <w:b/>
          <w:bCs/>
          <w:color w:val="1D1B11"/>
        </w:rPr>
        <w:t xml:space="preserve">Ф. </w:t>
      </w:r>
      <w:r w:rsidRPr="009648AD">
        <w:rPr>
          <w:color w:val="1D1B11"/>
        </w:rPr>
        <w:t>Грек.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Святой князь Александр Невский. </w:t>
      </w:r>
      <w:r w:rsidRPr="009648AD">
        <w:rPr>
          <w:color w:val="1D1B11"/>
        </w:rPr>
        <w:t>Икона.</w:t>
      </w:r>
    </w:p>
    <w:p w:rsidR="00887539" w:rsidRPr="009648AD" w:rsidRDefault="00887539" w:rsidP="00887539">
      <w:pPr>
        <w:shd w:val="clear" w:color="auto" w:fill="FFFFFF"/>
        <w:ind w:left="33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Александр Невский. </w:t>
      </w:r>
      <w:r w:rsidRPr="009648AD">
        <w:rPr>
          <w:color w:val="1D1B11"/>
        </w:rPr>
        <w:t>М. Нестеров.</w:t>
      </w:r>
    </w:p>
    <w:p w:rsidR="00887539" w:rsidRPr="009648AD" w:rsidRDefault="00887539" w:rsidP="00887539">
      <w:pPr>
        <w:shd w:val="clear" w:color="auto" w:fill="FFFFFF"/>
        <w:spacing w:before="2"/>
        <w:ind w:left="17" w:right="5" w:firstLine="324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Александр Невский. </w:t>
      </w:r>
      <w:r w:rsidRPr="009648AD">
        <w:rPr>
          <w:color w:val="1D1B11"/>
        </w:rPr>
        <w:t>Триптих: «Северная баллада», «Алек</w:t>
      </w:r>
      <w:r w:rsidRPr="009648AD">
        <w:rPr>
          <w:color w:val="1D1B11"/>
        </w:rPr>
        <w:softHyphen/>
        <w:t xml:space="preserve">сандр Невский», </w:t>
      </w:r>
    </w:p>
    <w:p w:rsidR="00887539" w:rsidRPr="009648AD" w:rsidRDefault="00887539" w:rsidP="00887539">
      <w:pPr>
        <w:shd w:val="clear" w:color="auto" w:fill="FFFFFF"/>
        <w:spacing w:before="2"/>
        <w:ind w:left="17" w:right="5" w:firstLine="324"/>
        <w:jc w:val="both"/>
        <w:rPr>
          <w:color w:val="1D1B11"/>
        </w:rPr>
      </w:pPr>
      <w:r w:rsidRPr="009648AD">
        <w:rPr>
          <w:color w:val="1D1B11"/>
        </w:rPr>
        <w:t xml:space="preserve">«Старинный сказ». </w:t>
      </w:r>
      <w:r w:rsidRPr="009648AD">
        <w:rPr>
          <w:b/>
          <w:bCs/>
          <w:color w:val="1D1B11"/>
        </w:rPr>
        <w:t xml:space="preserve">П. </w:t>
      </w:r>
      <w:proofErr w:type="spellStart"/>
      <w:r w:rsidRPr="009648AD">
        <w:rPr>
          <w:color w:val="1D1B11"/>
        </w:rPr>
        <w:t>Корин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spacing w:before="2"/>
        <w:ind w:firstLine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Весенний этюд; Весна; Цветущие вишни; Дама в крес</w:t>
      </w:r>
      <w:r w:rsidRPr="009648AD">
        <w:rPr>
          <w:b/>
          <w:bCs/>
          <w:iCs/>
          <w:color w:val="1D1B11"/>
        </w:rPr>
        <w:softHyphen/>
        <w:t xml:space="preserve">ле; Водоем. </w:t>
      </w:r>
      <w:r w:rsidRPr="009648AD">
        <w:rPr>
          <w:b/>
          <w:bCs/>
          <w:color w:val="1D1B11"/>
        </w:rPr>
        <w:t xml:space="preserve">В. </w:t>
      </w:r>
      <w:proofErr w:type="spellStart"/>
      <w:r w:rsidRPr="009648AD">
        <w:rPr>
          <w:color w:val="1D1B11"/>
        </w:rPr>
        <w:t>Борисов-Мусатов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Пейзаж. </w:t>
      </w:r>
      <w:r w:rsidRPr="009648AD">
        <w:rPr>
          <w:color w:val="1D1B11"/>
        </w:rPr>
        <w:t xml:space="preserve">Д. </w:t>
      </w:r>
      <w:proofErr w:type="spellStart"/>
      <w:r w:rsidRPr="009648AD">
        <w:rPr>
          <w:color w:val="1D1B11"/>
        </w:rPr>
        <w:t>Бурлюк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Бурный ветер. </w:t>
      </w:r>
      <w:r w:rsidRPr="009648AD">
        <w:rPr>
          <w:color w:val="1D1B11"/>
        </w:rPr>
        <w:t>А. Рылов.</w:t>
      </w:r>
    </w:p>
    <w:p w:rsidR="00887539" w:rsidRPr="009648AD" w:rsidRDefault="00887539" w:rsidP="00887539">
      <w:pPr>
        <w:shd w:val="clear" w:color="auto" w:fill="FFFFFF"/>
        <w:spacing w:before="2"/>
        <w:ind w:left="355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Формула весны. </w:t>
      </w:r>
      <w:r w:rsidRPr="009648AD">
        <w:rPr>
          <w:b/>
          <w:bCs/>
          <w:color w:val="1D1B11"/>
        </w:rPr>
        <w:t xml:space="preserve">П. </w:t>
      </w:r>
      <w:r w:rsidRPr="009648AD">
        <w:rPr>
          <w:color w:val="1D1B11"/>
        </w:rPr>
        <w:t>Филонов.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Весна. Большая вода. </w:t>
      </w:r>
      <w:r w:rsidRPr="009648AD">
        <w:rPr>
          <w:color w:val="1D1B11"/>
        </w:rPr>
        <w:t>И. Левитан.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>Фрески собора Святой Софии в Киеве.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Портрет Н. Паганини. </w:t>
      </w:r>
      <w:r w:rsidRPr="009648AD">
        <w:rPr>
          <w:color w:val="1D1B11"/>
        </w:rPr>
        <w:t>Э. Делакруа.</w:t>
      </w:r>
    </w:p>
    <w:p w:rsidR="00887539" w:rsidRPr="009648AD" w:rsidRDefault="00887539" w:rsidP="00887539">
      <w:pPr>
        <w:shd w:val="clear" w:color="auto" w:fill="FFFFFF"/>
        <w:ind w:left="34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Н. Паганини. </w:t>
      </w:r>
      <w:r w:rsidRPr="009648AD">
        <w:rPr>
          <w:color w:val="1D1B11"/>
        </w:rPr>
        <w:t>С. Коненков.</w:t>
      </w:r>
    </w:p>
    <w:p w:rsidR="00887539" w:rsidRPr="009648AD" w:rsidRDefault="00887539" w:rsidP="00887539">
      <w:pPr>
        <w:shd w:val="clear" w:color="auto" w:fill="FFFFFF"/>
        <w:ind w:left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Антракт. </w:t>
      </w:r>
      <w:r w:rsidRPr="009648AD">
        <w:rPr>
          <w:color w:val="1D1B11"/>
        </w:rPr>
        <w:t xml:space="preserve">Р. </w:t>
      </w:r>
      <w:proofErr w:type="spellStart"/>
      <w:r w:rsidRPr="009648AD">
        <w:rPr>
          <w:color w:val="1D1B11"/>
        </w:rPr>
        <w:t>Дюфи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Ника </w:t>
      </w:r>
      <w:proofErr w:type="spellStart"/>
      <w:r w:rsidRPr="009648AD">
        <w:rPr>
          <w:b/>
          <w:bCs/>
          <w:iCs/>
          <w:color w:val="1D1B11"/>
        </w:rPr>
        <w:t>Самофракийская</w:t>
      </w:r>
      <w:proofErr w:type="spellEnd"/>
      <w:r w:rsidRPr="009648AD">
        <w:rPr>
          <w:b/>
          <w:bCs/>
          <w:iCs/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Восставший раб. </w:t>
      </w:r>
      <w:r w:rsidRPr="009648AD">
        <w:rPr>
          <w:color w:val="1D1B11"/>
        </w:rPr>
        <w:t>Микеланджело.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Свобода, ведущая народ. </w:t>
      </w:r>
      <w:r w:rsidRPr="009648AD">
        <w:rPr>
          <w:color w:val="1D1B11"/>
        </w:rPr>
        <w:t>Э. Делакруа.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Скрипка. </w:t>
      </w:r>
      <w:r w:rsidRPr="009648AD">
        <w:rPr>
          <w:b/>
          <w:bCs/>
          <w:color w:val="1D1B11"/>
        </w:rPr>
        <w:t xml:space="preserve">Р. </w:t>
      </w:r>
      <w:proofErr w:type="spellStart"/>
      <w:r w:rsidRPr="009648AD">
        <w:rPr>
          <w:color w:val="1D1B11"/>
        </w:rPr>
        <w:t>Дюфи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spacing w:before="2"/>
        <w:ind w:left="35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Симфония (скрипка). </w:t>
      </w:r>
      <w:r w:rsidRPr="009648AD">
        <w:rPr>
          <w:color w:val="1D1B11"/>
        </w:rPr>
        <w:t xml:space="preserve">М. </w:t>
      </w:r>
      <w:proofErr w:type="spellStart"/>
      <w:r w:rsidRPr="009648AD">
        <w:rPr>
          <w:color w:val="1D1B11"/>
        </w:rPr>
        <w:t>Меньков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Оркестр. </w:t>
      </w:r>
      <w:r w:rsidRPr="009648AD">
        <w:rPr>
          <w:color w:val="1D1B11"/>
        </w:rPr>
        <w:t xml:space="preserve">Л. </w:t>
      </w:r>
      <w:proofErr w:type="spellStart"/>
      <w:r w:rsidRPr="009648AD">
        <w:rPr>
          <w:color w:val="1D1B11"/>
        </w:rPr>
        <w:t>Мууга</w:t>
      </w:r>
      <w:proofErr w:type="spellEnd"/>
      <w:r w:rsidRPr="009648AD"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ind w:left="360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Три музыканта. </w:t>
      </w:r>
      <w:r w:rsidRPr="009648AD">
        <w:rPr>
          <w:b/>
          <w:bCs/>
          <w:color w:val="1D1B11"/>
        </w:rPr>
        <w:t xml:space="preserve">П. </w:t>
      </w:r>
      <w:r w:rsidRPr="009648AD">
        <w:rPr>
          <w:color w:val="1D1B11"/>
        </w:rPr>
        <w:t>Пикассо.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Православные храмы </w:t>
      </w:r>
      <w:r w:rsidRPr="009648AD">
        <w:rPr>
          <w:color w:val="1D1B11"/>
        </w:rPr>
        <w:t>и их внутреннее убранство.</w:t>
      </w:r>
    </w:p>
    <w:p w:rsidR="00887539" w:rsidRPr="009648AD" w:rsidRDefault="00887539" w:rsidP="00887539">
      <w:pPr>
        <w:shd w:val="clear" w:color="auto" w:fill="FFFFFF"/>
        <w:ind w:left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Готические соборы </w:t>
      </w:r>
      <w:r w:rsidRPr="009648AD">
        <w:rPr>
          <w:color w:val="1D1B11"/>
        </w:rPr>
        <w:t>и их внутреннее убранство.</w:t>
      </w:r>
    </w:p>
    <w:p w:rsidR="00887539" w:rsidRPr="009648AD" w:rsidRDefault="00887539" w:rsidP="00887539">
      <w:pPr>
        <w:shd w:val="clear" w:color="auto" w:fill="FFFFFF"/>
        <w:ind w:left="5" w:right="10" w:firstLine="34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Фуга. </w:t>
      </w:r>
      <w:r w:rsidRPr="009648AD">
        <w:rPr>
          <w:color w:val="1D1B11"/>
        </w:rPr>
        <w:t xml:space="preserve">Триптих; </w:t>
      </w:r>
      <w:r w:rsidRPr="009648AD">
        <w:rPr>
          <w:b/>
          <w:bCs/>
          <w:iCs/>
          <w:color w:val="1D1B11"/>
        </w:rPr>
        <w:t>Сотворение мира; Сказка. Путешест</w:t>
      </w:r>
      <w:r w:rsidRPr="009648AD">
        <w:rPr>
          <w:b/>
          <w:bCs/>
          <w:iCs/>
          <w:color w:val="1D1B11"/>
        </w:rPr>
        <w:softHyphen/>
        <w:t xml:space="preserve">вие королевны. </w:t>
      </w:r>
      <w:r w:rsidRPr="009648AD">
        <w:rPr>
          <w:color w:val="1D1B11"/>
        </w:rPr>
        <w:t>Триптих;</w:t>
      </w:r>
    </w:p>
    <w:p w:rsidR="00887539" w:rsidRPr="009648AD" w:rsidRDefault="00887539" w:rsidP="00887539">
      <w:pPr>
        <w:shd w:val="clear" w:color="auto" w:fill="FFFFFF"/>
        <w:ind w:left="5" w:right="10" w:firstLine="346"/>
        <w:jc w:val="both"/>
        <w:rPr>
          <w:color w:val="1D1B11"/>
        </w:rPr>
      </w:pPr>
      <w:r w:rsidRPr="009648AD">
        <w:rPr>
          <w:color w:val="1D1B11"/>
        </w:rPr>
        <w:t xml:space="preserve"> </w:t>
      </w:r>
      <w:r w:rsidRPr="009648AD">
        <w:rPr>
          <w:b/>
          <w:bCs/>
          <w:iCs/>
          <w:color w:val="1D1B11"/>
        </w:rPr>
        <w:t xml:space="preserve">Зима;  Соната моря. </w:t>
      </w:r>
      <w:r w:rsidRPr="009648AD">
        <w:rPr>
          <w:color w:val="1D1B11"/>
        </w:rPr>
        <w:t>Триптих. М. Чюрленис.</w:t>
      </w:r>
    </w:p>
    <w:p w:rsidR="00887539" w:rsidRPr="009648AD" w:rsidRDefault="00887539" w:rsidP="00887539">
      <w:pPr>
        <w:shd w:val="clear" w:color="auto" w:fill="FFFFFF"/>
        <w:spacing w:before="2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lastRenderedPageBreak/>
        <w:t xml:space="preserve">Впечатление. Восход солнца. </w:t>
      </w:r>
      <w:r w:rsidRPr="009648AD">
        <w:rPr>
          <w:color w:val="1D1B11"/>
        </w:rPr>
        <w:t>К. Моне.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proofErr w:type="spellStart"/>
      <w:r w:rsidRPr="009648AD">
        <w:rPr>
          <w:b/>
          <w:bCs/>
          <w:iCs/>
          <w:color w:val="1D1B11"/>
        </w:rPr>
        <w:t>Руанский</w:t>
      </w:r>
      <w:proofErr w:type="spellEnd"/>
      <w:r w:rsidRPr="009648AD">
        <w:rPr>
          <w:b/>
          <w:bCs/>
          <w:iCs/>
          <w:color w:val="1D1B11"/>
        </w:rPr>
        <w:t xml:space="preserve"> собор в полдень. </w:t>
      </w:r>
      <w:r w:rsidRPr="009648AD">
        <w:rPr>
          <w:color w:val="1D1B11"/>
        </w:rPr>
        <w:t>К. Моне.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Морской пейзаж. </w:t>
      </w:r>
      <w:r w:rsidRPr="009648AD">
        <w:rPr>
          <w:color w:val="1D1B11"/>
        </w:rPr>
        <w:t>Э. Мане.</w:t>
      </w:r>
    </w:p>
    <w:p w:rsidR="00887539" w:rsidRPr="009648AD" w:rsidRDefault="00887539" w:rsidP="00887539">
      <w:pPr>
        <w:shd w:val="clear" w:color="auto" w:fill="FFFFFF"/>
        <w:ind w:left="5" w:right="14" w:firstLine="336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Музыкальная увертюра. Фиолетовый клин. </w:t>
      </w:r>
      <w:r w:rsidRPr="009648AD">
        <w:rPr>
          <w:color w:val="1D1B11"/>
        </w:rPr>
        <w:t>В. Кандин</w:t>
      </w:r>
      <w:r w:rsidRPr="009648AD">
        <w:rPr>
          <w:color w:val="1D1B11"/>
        </w:rPr>
        <w:softHyphen/>
        <w:t>ский.</w:t>
      </w:r>
    </w:p>
    <w:p w:rsidR="00887539" w:rsidRPr="009648AD" w:rsidRDefault="00887539" w:rsidP="00887539">
      <w:pPr>
        <w:shd w:val="clear" w:color="auto" w:fill="FFFFFF"/>
        <w:ind w:left="34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Композиция. Казаки. </w:t>
      </w:r>
      <w:r w:rsidRPr="009648AD">
        <w:rPr>
          <w:b/>
          <w:bCs/>
          <w:color w:val="1D1B11"/>
        </w:rPr>
        <w:t xml:space="preserve">В. </w:t>
      </w:r>
      <w:r w:rsidRPr="009648AD">
        <w:rPr>
          <w:color w:val="1D1B11"/>
        </w:rPr>
        <w:t>Кандинский.</w:t>
      </w:r>
    </w:p>
    <w:p w:rsidR="00887539" w:rsidRPr="009648AD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Реквием. </w:t>
      </w:r>
      <w:r w:rsidRPr="009648AD">
        <w:rPr>
          <w:color w:val="1D1B11"/>
        </w:rPr>
        <w:t xml:space="preserve">Цикл гравюр. С. </w:t>
      </w:r>
      <w:proofErr w:type="spellStart"/>
      <w:r w:rsidRPr="009648AD">
        <w:rPr>
          <w:color w:val="1D1B11"/>
        </w:rPr>
        <w:t>Красаускас</w:t>
      </w:r>
      <w:proofErr w:type="spellEnd"/>
      <w:r w:rsidRPr="009648AD">
        <w:rPr>
          <w:color w:val="1D1B11"/>
        </w:rPr>
        <w:t>.</w:t>
      </w:r>
    </w:p>
    <w:p w:rsidR="00887539" w:rsidRPr="00E10691" w:rsidRDefault="00887539" w:rsidP="00887539">
      <w:pPr>
        <w:shd w:val="clear" w:color="auto" w:fill="FFFFFF"/>
        <w:ind w:left="341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Вечно живые. </w:t>
      </w:r>
      <w:r>
        <w:rPr>
          <w:color w:val="1D1B11"/>
        </w:rPr>
        <w:t xml:space="preserve">Цикл гравюр С. </w:t>
      </w:r>
      <w:proofErr w:type="spellStart"/>
      <w:r>
        <w:rPr>
          <w:color w:val="1D1B11"/>
        </w:rPr>
        <w:t>Красаускас</w:t>
      </w:r>
      <w:proofErr w:type="spellEnd"/>
      <w:r>
        <w:rPr>
          <w:color w:val="1D1B11"/>
        </w:rPr>
        <w:t>.</w:t>
      </w:r>
    </w:p>
    <w:p w:rsidR="00887539" w:rsidRPr="009648AD" w:rsidRDefault="00887539" w:rsidP="00887539">
      <w:pPr>
        <w:shd w:val="clear" w:color="auto" w:fill="FFFFFF"/>
        <w:spacing w:before="19"/>
        <w:jc w:val="both"/>
        <w:rPr>
          <w:bCs/>
          <w:color w:val="1D1B11"/>
          <w:u w:val="single"/>
        </w:rPr>
      </w:pPr>
      <w:r w:rsidRPr="009648AD">
        <w:rPr>
          <w:bCs/>
          <w:color w:val="1D1B11"/>
          <w:u w:val="single"/>
        </w:rPr>
        <w:t>Перечень   литературных   произведений</w:t>
      </w:r>
    </w:p>
    <w:p w:rsidR="00887539" w:rsidRPr="009648AD" w:rsidRDefault="00887539" w:rsidP="00887539">
      <w:pPr>
        <w:shd w:val="clear" w:color="auto" w:fill="FFFFFF"/>
        <w:spacing w:before="89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Мадонна Рафаэля. </w:t>
      </w:r>
      <w:r>
        <w:rPr>
          <w:color w:val="1D1B11"/>
        </w:rPr>
        <w:t xml:space="preserve">А. </w:t>
      </w:r>
      <w:proofErr w:type="spellStart"/>
      <w:r>
        <w:rPr>
          <w:color w:val="1D1B11"/>
        </w:rPr>
        <w:t>К.Толстой</w:t>
      </w:r>
      <w:proofErr w:type="gramStart"/>
      <w:r>
        <w:rPr>
          <w:color w:val="1D1B11"/>
        </w:rPr>
        <w:t>.</w:t>
      </w:r>
      <w:r w:rsidRPr="009648AD">
        <w:rPr>
          <w:iCs/>
          <w:color w:val="1D1B11"/>
        </w:rPr>
        <w:t>О</w:t>
      </w:r>
      <w:proofErr w:type="gramEnd"/>
      <w:r w:rsidRPr="009648AD">
        <w:rPr>
          <w:iCs/>
          <w:color w:val="1D1B11"/>
        </w:rPr>
        <w:t>стровок</w:t>
      </w:r>
      <w:proofErr w:type="spellEnd"/>
      <w:r w:rsidRPr="009648AD">
        <w:rPr>
          <w:iCs/>
          <w:color w:val="1D1B11"/>
        </w:rPr>
        <w:t xml:space="preserve">. </w:t>
      </w:r>
      <w:r w:rsidRPr="009648AD">
        <w:rPr>
          <w:color w:val="1D1B11"/>
        </w:rPr>
        <w:t>К. Бальмонт.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Весенние воды. </w:t>
      </w:r>
      <w:r w:rsidRPr="009648AD">
        <w:rPr>
          <w:b/>
          <w:bCs/>
          <w:color w:val="1D1B11"/>
        </w:rPr>
        <w:t xml:space="preserve">Ф. </w:t>
      </w:r>
      <w:r w:rsidRPr="009648AD">
        <w:rPr>
          <w:color w:val="1D1B11"/>
        </w:rPr>
        <w:t>Тютчев.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Мне в душу повеяло жизнью и волей... </w:t>
      </w:r>
      <w:r w:rsidRPr="009648AD">
        <w:rPr>
          <w:color w:val="1D1B11"/>
        </w:rPr>
        <w:t>А. Майков.</w:t>
      </w:r>
    </w:p>
    <w:p w:rsidR="00887539" w:rsidRPr="009648AD" w:rsidRDefault="00887539" w:rsidP="00887539">
      <w:pPr>
        <w:shd w:val="clear" w:color="auto" w:fill="FFFFFF"/>
        <w:ind w:left="358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По дороге зимней, скучной... </w:t>
      </w:r>
      <w:r>
        <w:rPr>
          <w:color w:val="1D1B11"/>
        </w:rPr>
        <w:t xml:space="preserve">А. </w:t>
      </w:r>
      <w:proofErr w:type="spellStart"/>
      <w:r>
        <w:rPr>
          <w:color w:val="1D1B11"/>
        </w:rPr>
        <w:t>Пушкин</w:t>
      </w:r>
      <w:proofErr w:type="gramStart"/>
      <w:r>
        <w:rPr>
          <w:color w:val="1D1B11"/>
        </w:rPr>
        <w:t>.</w:t>
      </w:r>
      <w:r w:rsidRPr="009648AD">
        <w:rPr>
          <w:iCs/>
          <w:color w:val="1D1B11"/>
        </w:rPr>
        <w:t>С</w:t>
      </w:r>
      <w:proofErr w:type="gramEnd"/>
      <w:r w:rsidRPr="009648AD">
        <w:rPr>
          <w:iCs/>
          <w:color w:val="1D1B11"/>
        </w:rPr>
        <w:t>лезы</w:t>
      </w:r>
      <w:proofErr w:type="spellEnd"/>
      <w:r w:rsidRPr="009648AD">
        <w:rPr>
          <w:iCs/>
          <w:color w:val="1D1B11"/>
        </w:rPr>
        <w:t xml:space="preserve">. </w:t>
      </w:r>
      <w:r w:rsidRPr="009648AD">
        <w:rPr>
          <w:color w:val="1D1B11"/>
        </w:rPr>
        <w:t>Ф. Тютчев.</w:t>
      </w:r>
    </w:p>
    <w:p w:rsidR="00887539" w:rsidRPr="00295DC5" w:rsidRDefault="00887539" w:rsidP="00295DC5">
      <w:pPr>
        <w:shd w:val="clear" w:color="auto" w:fill="FFFFFF"/>
        <w:ind w:left="353"/>
        <w:jc w:val="both"/>
        <w:rPr>
          <w:color w:val="1D1B11"/>
        </w:rPr>
      </w:pPr>
      <w:r w:rsidRPr="009648AD">
        <w:rPr>
          <w:b/>
          <w:bCs/>
          <w:iCs/>
          <w:color w:val="1D1B11"/>
        </w:rPr>
        <w:t xml:space="preserve">И мощный звон промчался над землею... </w:t>
      </w:r>
      <w:r w:rsidR="00295DC5">
        <w:rPr>
          <w:color w:val="1D1B11"/>
        </w:rPr>
        <w:t>А. Хомяк</w:t>
      </w: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295DC5">
      <w:pPr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b/>
          <w:bCs/>
          <w:iCs/>
          <w:color w:val="1D1B11"/>
        </w:rPr>
      </w:pPr>
    </w:p>
    <w:p w:rsidR="00887539" w:rsidRDefault="00887539" w:rsidP="00887539">
      <w:pPr>
        <w:jc w:val="center"/>
        <w:rPr>
          <w:lang w:val="en-US"/>
        </w:rPr>
      </w:pPr>
    </w:p>
    <w:p w:rsidR="0025753A" w:rsidRDefault="0025753A"/>
    <w:sectPr w:rsidR="0025753A" w:rsidSect="00295D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0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6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8"/>
  </w:num>
  <w:num w:numId="5">
    <w:abstractNumId w:val="16"/>
  </w:num>
  <w:num w:numId="6">
    <w:abstractNumId w:val="22"/>
  </w:num>
  <w:num w:numId="7">
    <w:abstractNumId w:val="31"/>
  </w:num>
  <w:num w:numId="8">
    <w:abstractNumId w:val="21"/>
  </w:num>
  <w:num w:numId="9">
    <w:abstractNumId w:val="27"/>
  </w:num>
  <w:num w:numId="10">
    <w:abstractNumId w:val="9"/>
  </w:num>
  <w:num w:numId="11">
    <w:abstractNumId w:val="25"/>
  </w:num>
  <w:num w:numId="12">
    <w:abstractNumId w:val="2"/>
  </w:num>
  <w:num w:numId="13">
    <w:abstractNumId w:val="4"/>
  </w:num>
  <w:num w:numId="14">
    <w:abstractNumId w:val="30"/>
  </w:num>
  <w:num w:numId="15">
    <w:abstractNumId w:val="7"/>
  </w:num>
  <w:num w:numId="16">
    <w:abstractNumId w:val="24"/>
  </w:num>
  <w:num w:numId="17">
    <w:abstractNumId w:val="13"/>
  </w:num>
  <w:num w:numId="18">
    <w:abstractNumId w:val="15"/>
  </w:num>
  <w:num w:numId="19">
    <w:abstractNumId w:val="8"/>
  </w:num>
  <w:num w:numId="20">
    <w:abstractNumId w:val="20"/>
  </w:num>
  <w:num w:numId="21">
    <w:abstractNumId w:val="10"/>
  </w:num>
  <w:num w:numId="22">
    <w:abstractNumId w:val="17"/>
  </w:num>
  <w:num w:numId="23">
    <w:abstractNumId w:val="12"/>
  </w:num>
  <w:num w:numId="24">
    <w:abstractNumId w:val="23"/>
  </w:num>
  <w:num w:numId="25">
    <w:abstractNumId w:val="29"/>
  </w:num>
  <w:num w:numId="26">
    <w:abstractNumId w:val="19"/>
  </w:num>
  <w:num w:numId="27">
    <w:abstractNumId w:val="32"/>
  </w:num>
  <w:num w:numId="28">
    <w:abstractNumId w:val="26"/>
  </w:num>
  <w:num w:numId="29">
    <w:abstractNumId w:val="3"/>
  </w:num>
  <w:num w:numId="30">
    <w:abstractNumId w:val="14"/>
  </w:num>
  <w:num w:numId="31">
    <w:abstractNumId w:val="11"/>
  </w:num>
  <w:num w:numId="32">
    <w:abstractNumId w:val="5"/>
  </w:num>
  <w:num w:numId="33">
    <w:abstractNumId w:val="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7539"/>
    <w:rsid w:val="0007786C"/>
    <w:rsid w:val="0025753A"/>
    <w:rsid w:val="00295DC5"/>
    <w:rsid w:val="00887539"/>
    <w:rsid w:val="00B527A3"/>
    <w:rsid w:val="00C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5">
    <w:name w:val="footnote reference"/>
    <w:basedOn w:val="a0"/>
    <w:rsid w:val="00887539"/>
  </w:style>
  <w:style w:type="paragraph" w:styleId="a6">
    <w:name w:val="Balloon Text"/>
    <w:basedOn w:val="a"/>
    <w:link w:val="a7"/>
    <w:rsid w:val="008875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887539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887539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2224-0622-4F70-B0B8-FF2C66EC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3641</Words>
  <Characters>20754</Characters>
  <Application>Microsoft Office Word</Application>
  <DocSecurity>0</DocSecurity>
  <Lines>172</Lines>
  <Paragraphs>48</Paragraphs>
  <ScaleCrop>false</ScaleCrop>
  <Company>DNA Project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6</cp:revision>
  <dcterms:created xsi:type="dcterms:W3CDTF">2014-05-18T18:36:00Z</dcterms:created>
  <dcterms:modified xsi:type="dcterms:W3CDTF">2019-01-29T17:36:00Z</dcterms:modified>
</cp:coreProperties>
</file>