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70" w:rsidRDefault="002D7370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32475" cy="80187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70" w:rsidRDefault="002D73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:rsidR="00BA1CA2" w:rsidRPr="00BA1CA2" w:rsidRDefault="00BA1CA2" w:rsidP="00BA1CA2">
      <w:pPr>
        <w:pStyle w:val="a9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1CA2">
        <w:rPr>
          <w:rFonts w:ascii="Times New Roman" w:hAnsi="Times New Roman"/>
          <w:sz w:val="24"/>
          <w:szCs w:val="24"/>
        </w:rPr>
        <w:t xml:space="preserve">Рабочая программа по алгебре для 8 класса составлена в соответствии </w:t>
      </w:r>
      <w:r w:rsidRPr="00BA1CA2">
        <w:rPr>
          <w:rFonts w:ascii="Times New Roman" w:hAnsi="Times New Roman"/>
          <w:bCs/>
          <w:color w:val="000000"/>
          <w:sz w:val="24"/>
          <w:szCs w:val="24"/>
        </w:rPr>
        <w:t>со следующими нормативными документами:</w:t>
      </w:r>
    </w:p>
    <w:p w:rsidR="00BA1CA2" w:rsidRPr="00BA1CA2" w:rsidRDefault="00BA1CA2" w:rsidP="00BA1CA2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A1CA2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Федеральный закон «Об образовании в Российской Федерации» № 273-ФЗ от 29.12.2012 (с изменениями и дополнениями) от 03.07.2016 года № 306-ФЗ</w:t>
      </w:r>
    </w:p>
    <w:p w:rsidR="00BA1CA2" w:rsidRPr="00BA1CA2" w:rsidRDefault="00BA1CA2" w:rsidP="00BA1CA2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r w:rsidRPr="00BA1CA2">
        <w:rPr>
          <w:rFonts w:ascii="Times New Roman" w:eastAsia="Calibri" w:hAnsi="Times New Roman"/>
          <w:color w:val="000000"/>
          <w:kern w:val="2"/>
          <w:sz w:val="24"/>
          <w:szCs w:val="24"/>
          <w:lang w:eastAsia="en-US"/>
        </w:rPr>
        <w:t>СанПиН 2.4.2.2821-10 “Санитарно-эпидемиологические требования к условиям и организации обучения, содержания в общеобразовательных организациях” (</w:t>
      </w:r>
      <w:r w:rsidRPr="00BA1CA2">
        <w:rPr>
          <w:rFonts w:ascii="Times New Roman" w:eastAsia="Calibri" w:hAnsi="Times New Roman"/>
          <w:kern w:val="2"/>
          <w:sz w:val="24"/>
          <w:szCs w:val="24"/>
          <w:lang w:eastAsia="en-US"/>
        </w:rPr>
        <w:t xml:space="preserve">с изменениями </w:t>
      </w:r>
      <w:r w:rsidRPr="00BA1CA2">
        <w:rPr>
          <w:rFonts w:ascii="Times New Roman" w:hAnsi="Times New Roman"/>
          <w:sz w:val="24"/>
          <w:szCs w:val="24"/>
        </w:rPr>
        <w:t>от 24 декабря 2015 года)</w:t>
      </w:r>
      <w:r w:rsidRPr="00BA1CA2">
        <w:rPr>
          <w:rFonts w:ascii="Times New Roman" w:eastAsia="Calibri" w:hAnsi="Times New Roman"/>
          <w:kern w:val="2"/>
          <w:sz w:val="24"/>
          <w:szCs w:val="24"/>
          <w:lang w:eastAsia="en-US"/>
        </w:rPr>
        <w:t>;</w:t>
      </w:r>
    </w:p>
    <w:p w:rsidR="00BA1CA2" w:rsidRPr="00BA1CA2" w:rsidRDefault="00BA1CA2" w:rsidP="00BA1CA2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eastAsia="Calibri" w:hAnsi="Times New Roman"/>
          <w:kern w:val="2"/>
          <w:sz w:val="24"/>
          <w:szCs w:val="24"/>
          <w:lang w:eastAsia="en-US"/>
        </w:rPr>
      </w:pPr>
      <w:r w:rsidRPr="00BA1CA2">
        <w:rPr>
          <w:rFonts w:ascii="Times New Roman" w:eastAsia="Calibri" w:hAnsi="Times New Roman"/>
          <w:kern w:val="2"/>
          <w:sz w:val="24"/>
          <w:szCs w:val="24"/>
          <w:lang w:eastAsia="en-US"/>
        </w:rPr>
        <w:t>ФГОС ООО со всеми изменениями и дополнениями, приказ Минобрнауки России от 31.12.2015 г.;</w:t>
      </w:r>
    </w:p>
    <w:p w:rsidR="00BA1CA2" w:rsidRPr="00BA1CA2" w:rsidRDefault="00BA1CA2" w:rsidP="00BA1CA2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 xml:space="preserve">Федеральной Примерной программы среднего общего образования по математике; </w:t>
      </w:r>
    </w:p>
    <w:p w:rsidR="00BA1CA2" w:rsidRDefault="00BA1CA2" w:rsidP="00BA1CA2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образования. Приказ Министерства образования и науки РФ от 31.03.2014г.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от 08.06.2015г.№576,от 28.12.2015г.№1529,от 26.01.2016г.№38</w:t>
      </w:r>
    </w:p>
    <w:p w:rsidR="00BA1CA2" w:rsidRDefault="00BA1CA2" w:rsidP="00BA1CA2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A1CA2" w:rsidRPr="00BA1CA2" w:rsidRDefault="00BA1CA2" w:rsidP="00BA1CA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BA1CA2">
        <w:rPr>
          <w:rFonts w:ascii="Times New Roman" w:hAnsi="Times New Roman"/>
          <w:b/>
          <w:color w:val="000000"/>
          <w:sz w:val="24"/>
          <w:szCs w:val="24"/>
        </w:rPr>
        <w:t>Рабочая программа ориентирована на использование учебно-методического комплекта:</w:t>
      </w:r>
    </w:p>
    <w:p w:rsidR="00BA1CA2" w:rsidRPr="00FD6C34" w:rsidRDefault="00BA1CA2" w:rsidP="00FD6C3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>1. Алгебра. Учебник для 8 класса для общеобразовательных учреждений. Ю.Н.Макарычев, Н.Г.Миндюк, К.И.Нешков,</w:t>
      </w:r>
      <w:r w:rsidR="00FD6C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D6C34">
        <w:rPr>
          <w:rFonts w:ascii="Times New Roman" w:hAnsi="Times New Roman"/>
          <w:color w:val="000000"/>
          <w:sz w:val="24"/>
          <w:szCs w:val="24"/>
        </w:rPr>
        <w:t>С.Б.Суворова. М.Просвещение, 2018 г.</w:t>
      </w:r>
    </w:p>
    <w:p w:rsidR="00BA1CA2" w:rsidRPr="00FD6C34" w:rsidRDefault="00BA1CA2" w:rsidP="00FD6C3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>2. Алгебра: элементы статистики и теории вероятностей. Учебное пособие для учащихся 7</w:t>
      </w:r>
      <w:r w:rsidR="00FD6C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1CA2">
        <w:rPr>
          <w:rFonts w:ascii="Times New Roman" w:hAnsi="Times New Roman"/>
          <w:color w:val="000000"/>
          <w:sz w:val="24"/>
          <w:szCs w:val="24"/>
        </w:rPr>
        <w:t>-</w:t>
      </w:r>
      <w:r w:rsidR="00FD6C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1CA2">
        <w:rPr>
          <w:rFonts w:ascii="Times New Roman" w:hAnsi="Times New Roman"/>
          <w:color w:val="000000"/>
          <w:sz w:val="24"/>
          <w:szCs w:val="24"/>
        </w:rPr>
        <w:t xml:space="preserve">9 классов общеобразовательных </w:t>
      </w:r>
      <w:r w:rsidRPr="00FD6C34">
        <w:rPr>
          <w:rFonts w:ascii="Times New Roman" w:hAnsi="Times New Roman"/>
          <w:color w:val="000000"/>
          <w:sz w:val="24"/>
          <w:szCs w:val="24"/>
        </w:rPr>
        <w:t>учреждений. Ю.Н.Макарычев, Н.Г.Миндюк. М. Просвещение, 2013г.</w:t>
      </w:r>
    </w:p>
    <w:p w:rsidR="00BA1CA2" w:rsidRPr="00BA1CA2" w:rsidRDefault="00BA1CA2" w:rsidP="00BA1CA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A1CA2">
        <w:rPr>
          <w:rFonts w:ascii="Times New Roman" w:hAnsi="Times New Roman"/>
          <w:color w:val="000000"/>
          <w:sz w:val="24"/>
          <w:szCs w:val="24"/>
        </w:rPr>
        <w:t>3. Дидактические материалы по алгебре для 8 класса. В.И.Жохов, Ю.Н.Макарычев, Н.Г.Миндюк. М.Просвещение, 2017г.</w:t>
      </w:r>
    </w:p>
    <w:p w:rsidR="000C4BEE" w:rsidRPr="00BA1CA2" w:rsidRDefault="000C4BEE" w:rsidP="00BA1CA2">
      <w:pPr>
        <w:tabs>
          <w:tab w:val="left" w:pos="619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4BEE" w:rsidRDefault="000C4BEE" w:rsidP="00BA1CA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>Цели обучения</w:t>
      </w:r>
    </w:p>
    <w:p w:rsidR="00BA1CA2" w:rsidRPr="00187B46" w:rsidRDefault="00BA1CA2" w:rsidP="00BA1CA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алгебр</w:t>
      </w:r>
      <w:r w:rsidRPr="00187B46">
        <w:rPr>
          <w:rFonts w:ascii="Times New Roman" w:hAnsi="Times New Roman" w:cs="Times New Roman"/>
          <w:sz w:val="24"/>
          <w:szCs w:val="24"/>
        </w:rPr>
        <w:t>е в основной школе направлено на достижение следующих целей:</w:t>
      </w: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В направлении личностного развития: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BA1CA2" w:rsidRDefault="00BA1CA2" w:rsidP="00BA1CA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В метапредметном направлении:</w:t>
      </w:r>
    </w:p>
    <w:p w:rsidR="000C4BEE" w:rsidRPr="00187B46" w:rsidRDefault="000C4BEE" w:rsidP="00BA1CA2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 xml:space="preserve">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BA1CA2" w:rsidRDefault="00BA1CA2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В предметном направлении:</w:t>
      </w:r>
    </w:p>
    <w:p w:rsidR="000C4BEE" w:rsidRPr="00187B46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lastRenderedPageBreak/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0C4BEE" w:rsidRDefault="000C4BEE" w:rsidP="00BA1CA2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7B46">
        <w:rPr>
          <w:rFonts w:ascii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0C4BEE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BA1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7B46">
        <w:rPr>
          <w:rFonts w:ascii="Times New Roman" w:hAnsi="Times New Roman" w:cs="Times New Roman"/>
          <w:b/>
          <w:bCs/>
          <w:sz w:val="24"/>
          <w:szCs w:val="24"/>
        </w:rPr>
        <w:t xml:space="preserve">Общая характеристика учебного предмета </w:t>
      </w: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3DE0" w:rsidRPr="00073DE0" w:rsidRDefault="00073DE0" w:rsidP="00073DE0">
      <w:pPr>
        <w:pStyle w:val="af0"/>
        <w:spacing w:before="0" w:beforeAutospacing="0" w:after="0" w:afterAutospacing="0"/>
        <w:ind w:firstLine="567"/>
        <w:jc w:val="both"/>
        <w:rPr>
          <w:color w:val="000000"/>
        </w:rPr>
      </w:pPr>
      <w:r w:rsidRPr="00073DE0">
        <w:rPr>
          <w:color w:val="000000"/>
        </w:rPr>
        <w:t>Математическое образование в основной школе складывается из следующих содержательных компонентов: арифметики, алгебры, элементов комбинаторики, теории вероятностей, статистики и логики. В своей совокупности они учитывают тенденции отечественной и зарубежной школы и позволяют реализовать поставленные перед школьным образованием цели на информационно ёмком и практически значимом материале. Эти содержательные компоненты, развиваясь на протяжении всех лет обучения переплетаются и взаимодействуют в учебных курсах.</w:t>
      </w:r>
    </w:p>
    <w:p w:rsidR="00073DE0" w:rsidRPr="00073DE0" w:rsidRDefault="00073DE0" w:rsidP="00073DE0">
      <w:pPr>
        <w:pStyle w:val="af0"/>
        <w:spacing w:before="0" w:beforeAutospacing="0" w:after="0" w:afterAutospacing="0"/>
        <w:ind w:firstLine="567"/>
        <w:jc w:val="both"/>
        <w:rPr>
          <w:color w:val="000000"/>
        </w:rPr>
      </w:pPr>
      <w:r w:rsidRPr="00073DE0">
        <w:rPr>
          <w:b/>
          <w:color w:val="000000"/>
        </w:rPr>
        <w:t xml:space="preserve">Алгебра </w:t>
      </w:r>
      <w:r w:rsidRPr="00073DE0">
        <w:rPr>
          <w:color w:val="000000"/>
        </w:rPr>
        <w:t>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 для освоения курса информатики, овладения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</w:t>
      </w:r>
      <w:r>
        <w:rPr>
          <w:color w:val="000000"/>
        </w:rPr>
        <w:t>ругой важной задачей изучения ал</w:t>
      </w:r>
      <w:r w:rsidRPr="00073DE0">
        <w:rPr>
          <w:color w:val="000000"/>
        </w:rPr>
        <w:t>гебры  является получение учащимися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других), для формирования у учащихся представлений о роли математики в развитии цивилизации и культуры.</w:t>
      </w: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>3. Место предмета в учебном плане</w:t>
      </w:r>
    </w:p>
    <w:p w:rsidR="000C4BEE" w:rsidRPr="00187B46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CA2" w:rsidRPr="00BA1CA2" w:rsidRDefault="00BA1CA2" w:rsidP="00BA1CA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1CA2">
        <w:rPr>
          <w:rFonts w:ascii="Times New Roman" w:hAnsi="Times New Roman" w:cs="Times New Roman"/>
          <w:color w:val="000000"/>
          <w:sz w:val="24"/>
          <w:szCs w:val="24"/>
        </w:rPr>
        <w:t>Программа предназначена для обучающихся на основной ступени общего образования, рассчитана на 1 год освоения. Соответственно действующему учебному плану рабочая программа предусматривает следующий вариант организации процесса обучения в 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1CA2">
        <w:rPr>
          <w:rFonts w:ascii="Times New Roman" w:hAnsi="Times New Roman" w:cs="Times New Roman"/>
          <w:color w:val="000000"/>
          <w:sz w:val="24"/>
          <w:szCs w:val="24"/>
        </w:rPr>
        <w:t>– х классах: базовый уровень обучения в объеме 102 ч, в неделю –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1CA2">
        <w:rPr>
          <w:rFonts w:ascii="Times New Roman" w:hAnsi="Times New Roman" w:cs="Times New Roman"/>
          <w:color w:val="000000"/>
          <w:sz w:val="24"/>
          <w:szCs w:val="24"/>
        </w:rPr>
        <w:t xml:space="preserve">часа. </w:t>
      </w:r>
    </w:p>
    <w:p w:rsidR="00BA1CA2" w:rsidRPr="00BA1CA2" w:rsidRDefault="00BA1CA2" w:rsidP="00BA1CA2">
      <w:pPr>
        <w:pStyle w:val="af0"/>
        <w:spacing w:before="0" w:beforeAutospacing="0" w:after="0" w:afterAutospacing="0"/>
        <w:ind w:firstLine="357"/>
        <w:jc w:val="both"/>
        <w:rPr>
          <w:b/>
          <w:color w:val="000000"/>
        </w:rPr>
      </w:pPr>
      <w:r w:rsidRPr="00BA1CA2">
        <w:rPr>
          <w:color w:val="000000"/>
        </w:rPr>
        <w:t>Программа по алгебре для 8  класса разработана также на основе Фундаментального ядра содержания общего образования и Требований к результатам общего образования, представленных в федеральном государственном стандарте общего образования с учётом преемственности с Программами для начального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BA1CA2" w:rsidRDefault="00BA1CA2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17C9" w:rsidRDefault="000C4BEE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AD567D" w:rsidRPr="00AD567D">
        <w:rPr>
          <w:rFonts w:ascii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AD567D" w:rsidRPr="00BA1CA2" w:rsidRDefault="00AD567D" w:rsidP="00BA1C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567D" w:rsidRPr="00AD567D" w:rsidRDefault="00BA1CA2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19"/>
        </w:rPr>
      </w:pPr>
      <w:r>
        <w:rPr>
          <w:rFonts w:ascii="Times New Roman" w:eastAsiaTheme="minorHAnsi" w:hAnsi="Times New Roman" w:cs="Times New Roman"/>
          <w:b/>
          <w:bCs/>
          <w:i/>
          <w:iCs/>
          <w:sz w:val="24"/>
          <w:szCs w:val="19"/>
        </w:rPr>
        <w:t>4.</w:t>
      </w:r>
      <w:r w:rsidR="00AD567D" w:rsidRPr="00AD567D">
        <w:rPr>
          <w:rFonts w:ascii="Times New Roman" w:eastAsiaTheme="minorHAnsi" w:hAnsi="Times New Roman" w:cs="Times New Roman"/>
          <w:b/>
          <w:bCs/>
          <w:i/>
          <w:iCs/>
          <w:sz w:val="24"/>
          <w:szCs w:val="19"/>
        </w:rPr>
        <w:t>1. В направлении личностного развития: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ясно, точно, грамотно излагать свои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мысли в устной и письменной форме, понимать смысл поставленной задачи, выстраивать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аргументацию, приводить примеры и контрпримеры;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критичность мышления, умение распознавать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логически некорректные высказывания, отличать гипотезу от факта;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представление о математической науке как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сфере человеческой деятельности, об этапах ее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развития, о ее значимости для развития цивилизации;</w:t>
      </w:r>
    </w:p>
    <w:p w:rsid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креативность мышления, инициатива, находчивость, активность при решении математических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задач;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контролировать процесс и результат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учебной математической деятельности;</w:t>
      </w:r>
    </w:p>
    <w:p w:rsid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способность к эмоциональному восприятию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математических объектов, задач, решений, рассуждений.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AD567D" w:rsidRPr="00AD567D" w:rsidRDefault="00BA1CA2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19"/>
        </w:rPr>
      </w:pPr>
      <w:r>
        <w:rPr>
          <w:rFonts w:ascii="Times New Roman" w:eastAsia="Newton-Regular" w:hAnsi="Times New Roman" w:cs="Times New Roman"/>
          <w:b/>
          <w:sz w:val="24"/>
          <w:szCs w:val="19"/>
        </w:rPr>
        <w:lastRenderedPageBreak/>
        <w:t>4.</w:t>
      </w:r>
      <w:r w:rsidR="00AD567D" w:rsidRPr="00AD567D">
        <w:rPr>
          <w:rFonts w:ascii="Times New Roman" w:eastAsia="Newton-Regular" w:hAnsi="Times New Roman" w:cs="Times New Roman"/>
          <w:b/>
          <w:sz w:val="24"/>
          <w:szCs w:val="19"/>
        </w:rPr>
        <w:t>2. В метапредметном направлении: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видеть математическую задачу в контексте проблемной ситуации в других дисциплинах,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в окружающей жизни;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находить в различных источниках информацию, необходимую для решения математических проблем, и представлять ее в понятной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форме, принимать решение в условиях неполной и избыточной, точной и вероятностной информации;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понимать и использовать математические средства наглядности (графики, диаграммы, таблицы, схемы и др.) для иллюстрации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,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интерпретации, аргументации;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выдвигать гипотезы при решении учебных задач и понимать необходимость их проверки;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применять индуктивные и дедуктивные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способы рассуждений, видеть различные стратегии решения задач;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понимание сущности алгоритмических предписаний и умение действовать в соответствии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 предложенным алгоритмом;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самостоятельно ставить цели, выбирать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и создавать алгоритмы для решения учебных математических проблем;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умение планировать и осуществлять деятельность, направленную на решение задач исследовательского характера;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первоначальные представления об идеях и методах математики как универсальном языке науки и техники, средстве моделирования явлений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и процессов.</w:t>
      </w:r>
    </w:p>
    <w:p w:rsid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19"/>
        </w:rPr>
      </w:pPr>
    </w:p>
    <w:p w:rsidR="00AD567D" w:rsidRPr="001E1A27" w:rsidRDefault="00BA1CA2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19"/>
        </w:rPr>
      </w:pPr>
      <w:r>
        <w:rPr>
          <w:rFonts w:ascii="Times New Roman" w:eastAsia="Newton-Regular" w:hAnsi="Times New Roman" w:cs="Times New Roman"/>
          <w:b/>
          <w:sz w:val="24"/>
          <w:szCs w:val="19"/>
        </w:rPr>
        <w:t>4.</w:t>
      </w:r>
      <w:r w:rsidR="00AD567D" w:rsidRPr="001E1A27">
        <w:rPr>
          <w:rFonts w:ascii="Times New Roman" w:eastAsia="Newton-Regular" w:hAnsi="Times New Roman" w:cs="Times New Roman"/>
          <w:b/>
          <w:sz w:val="24"/>
          <w:szCs w:val="19"/>
        </w:rPr>
        <w:t>3. В предметном направлении: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предметным результатом изучения курса является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сформированность следующих умений.</w:t>
      </w:r>
    </w:p>
    <w:p w:rsidR="00AD567D" w:rsidRPr="001E1A27" w:rsidRDefault="00AD567D" w:rsidP="00BA1CA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Newton-Regular" w:hAnsi="Times New Roman" w:cs="Times New Roman"/>
          <w:b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b/>
          <w:sz w:val="24"/>
          <w:szCs w:val="19"/>
        </w:rPr>
        <w:t>Предметная область «Арифметика»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переходить от одной формы записи чисел к другой, представлять десятичную дробь в виде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обыкновенной и обыкновенную – в виде десятичной, записывать большие и малые числа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 использованием целых степеней десятки;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выполнять арифметические действия с рациональными числами, сравнивать рациональные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и действительные числа, находить в несложных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случаях значения степеней с целыми показателями, находить значения числовых выражений;</w:t>
      </w:r>
    </w:p>
    <w:p w:rsidR="00AD567D" w:rsidRPr="00AD567D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округлять целые числа и десятичные дроби,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находить приближения чисел с недостатком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и избытком, выполнять оценку числовых выражений;</w:t>
      </w:r>
    </w:p>
    <w:p w:rsidR="001E1A27" w:rsidRPr="001E1A27" w:rsidRDefault="00AD567D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AD567D">
        <w:rPr>
          <w:rFonts w:ascii="Times New Roman" w:eastAsia="Newton-Regular" w:hAnsi="Times New Roman" w:cs="Times New Roman"/>
          <w:sz w:val="24"/>
          <w:szCs w:val="19"/>
        </w:rPr>
        <w:t>• пользоваться основными единицами длины,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AD567D">
        <w:rPr>
          <w:rFonts w:ascii="Times New Roman" w:eastAsia="Newton-Regular" w:hAnsi="Times New Roman" w:cs="Times New Roman"/>
          <w:sz w:val="24"/>
          <w:szCs w:val="19"/>
        </w:rPr>
        <w:t>массы, времени, скорости, площади, объема,</w:t>
      </w:r>
      <w:r w:rsidR="001E1A27" w:rsidRPr="001E1A27">
        <w:t xml:space="preserve"> </w:t>
      </w:r>
      <w:r w:rsidR="001E1A27" w:rsidRPr="001E1A27">
        <w:rPr>
          <w:rFonts w:ascii="Times New Roman" w:eastAsia="Newton-Regular" w:hAnsi="Times New Roman" w:cs="Times New Roman"/>
          <w:sz w:val="24"/>
          <w:szCs w:val="19"/>
        </w:rPr>
        <w:t>выражать более крупные единицы через более</w:t>
      </w:r>
      <w:r w:rsidR="001E1A27">
        <w:rPr>
          <w:rFonts w:ascii="Times New Roman" w:eastAsia="Newton-Regular" w:hAnsi="Times New Roman" w:cs="Times New Roman"/>
          <w:sz w:val="24"/>
          <w:szCs w:val="19"/>
        </w:rPr>
        <w:t xml:space="preserve">  </w:t>
      </w:r>
      <w:r w:rsidR="001E1A27" w:rsidRPr="001E1A27">
        <w:rPr>
          <w:rFonts w:ascii="Times New Roman" w:eastAsia="Newton-Regular" w:hAnsi="Times New Roman" w:cs="Times New Roman"/>
          <w:sz w:val="24"/>
          <w:szCs w:val="19"/>
        </w:rPr>
        <w:t>мелкие и наоборот;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решать текстовые задачи, включая задачи, связанные с отношением и пропорциональностью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величин, с дробями и процентами.</w:t>
      </w:r>
    </w:p>
    <w:p w:rsid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i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b/>
          <w:i/>
          <w:sz w:val="24"/>
          <w:szCs w:val="19"/>
        </w:rPr>
        <w:t>Использовать приобретенные знания и умения</w:t>
      </w:r>
      <w:r>
        <w:rPr>
          <w:rFonts w:ascii="Times New Roman" w:eastAsia="Newton-Regular" w:hAnsi="Times New Roman" w:cs="Times New Roman"/>
          <w:b/>
          <w:i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b/>
          <w:i/>
          <w:sz w:val="24"/>
          <w:szCs w:val="19"/>
        </w:rPr>
        <w:t>в практической деятельности и повседневной жизни для: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решения несложных практических расчетных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задач, в том числе c использованием (при необходимости) справочных материалов, калькулятора, компьютера;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устной прикидки и оценки результата вычислений, проверки результата вычисления с использованием различных приемов;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Newton-Regular" w:hAnsi="Times New Roman" w:cs="Times New Roman"/>
          <w:b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b/>
          <w:sz w:val="24"/>
          <w:szCs w:val="19"/>
        </w:rPr>
        <w:t>Предметная область «Алгебра»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составлять буквенные выражения и формулы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по условиям задач; осуществлять в выражениях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и формулах числовые подстановки и выполнять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соответствующие вычисления, осуществлять подстановку одного выражения в другое, выражать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в формулах одну переменную через остальные;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выполнять: основные действия со степенями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с целыми показателями, с многочленами и с алгебраическими дробями; разложение многочленов на множители; тождественные преобразования рациональных выражений;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решать линейные уравнения, системы двух линейных уравнений с двумя переменными;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решать текстовые задачи алгебраическим методом, интерпретировать полученный результат,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lastRenderedPageBreak/>
        <w:t>проводить отбор решений исходя из формулировки задачи;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изображать числа точками на координатной прямой;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определять координаты точки плоскости, строить точки с заданными координатами.</w:t>
      </w:r>
    </w:p>
    <w:p w:rsid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i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b/>
          <w:i/>
          <w:sz w:val="24"/>
          <w:szCs w:val="19"/>
        </w:rPr>
        <w:t>Использовать приобретенные знания и умения</w:t>
      </w:r>
      <w:r>
        <w:rPr>
          <w:rFonts w:ascii="Times New Roman" w:eastAsia="Newton-Regular" w:hAnsi="Times New Roman" w:cs="Times New Roman"/>
          <w:b/>
          <w:i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b/>
          <w:i/>
          <w:sz w:val="24"/>
          <w:szCs w:val="19"/>
        </w:rPr>
        <w:t>в практической деятельности и повседневной жизни для: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выполнения расчетов по формулам, составления формул, выражающих зависимости между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реальными величинами, нахождения нужной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формулы в справочных материалах;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моделирования практических ситуаций и исследования построенных моделей с использованием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аппарата алгебры;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описания зависимостей между физическими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величинами соответствующими формулами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при исследовании несложных практических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ситуаций.</w:t>
      </w:r>
    </w:p>
    <w:p w:rsid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Newton-Regular" w:hAnsi="Times New Roman" w:cs="Times New Roman"/>
          <w:b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b/>
          <w:sz w:val="24"/>
          <w:szCs w:val="19"/>
        </w:rPr>
        <w:t>Предметная область «Элементы логики, комбинаторики, статистики и теории вероятностей»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проводить несложные доказательства, получать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простейшие следствия из известных или ранее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полученных утверждений, оценивать логическую правильность рассуждений, использовать</w:t>
      </w:r>
      <w:r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примеры для иллюстрации и контрпримеры для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опровержения утверждений;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извлекать информацию, представленную в таблицах, на диаграммах, графиках, составлять таблицы, строить диаграммы и графики;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решать комбинаторные задачи путем систематического перебора возможных вариантов и с использованием правила умножения;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вычислять средние значения результатов измерений;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находить частоту события, используя собственные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наблюдения и готовые статистические данные;</w:t>
      </w:r>
    </w:p>
    <w:p w:rsidR="001E1A27" w:rsidRPr="001E1A27" w:rsidRDefault="001E1A27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находить вероятности случайных событий в простейших случаях.</w:t>
      </w:r>
    </w:p>
    <w:p w:rsidR="00BB79F5" w:rsidRDefault="00BB79F5" w:rsidP="00BA1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1E1A27" w:rsidRPr="00BB79F5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i/>
          <w:sz w:val="24"/>
          <w:szCs w:val="19"/>
        </w:rPr>
      </w:pPr>
      <w:r w:rsidRPr="00BB79F5">
        <w:rPr>
          <w:rFonts w:ascii="Times New Roman" w:eastAsia="Newton-Regular" w:hAnsi="Times New Roman" w:cs="Times New Roman"/>
          <w:b/>
          <w:i/>
          <w:sz w:val="24"/>
          <w:szCs w:val="19"/>
        </w:rPr>
        <w:t>Использовать приобретенные знания и умения</w:t>
      </w:r>
      <w:r w:rsidR="00BB79F5">
        <w:rPr>
          <w:rFonts w:ascii="Times New Roman" w:eastAsia="Newton-Regular" w:hAnsi="Times New Roman" w:cs="Times New Roman"/>
          <w:b/>
          <w:i/>
          <w:sz w:val="24"/>
          <w:szCs w:val="19"/>
        </w:rPr>
        <w:t xml:space="preserve"> </w:t>
      </w:r>
      <w:r w:rsidRPr="00BB79F5">
        <w:rPr>
          <w:rFonts w:ascii="Times New Roman" w:eastAsia="Newton-Regular" w:hAnsi="Times New Roman" w:cs="Times New Roman"/>
          <w:b/>
          <w:i/>
          <w:sz w:val="24"/>
          <w:szCs w:val="19"/>
        </w:rPr>
        <w:t>в практической деятельности и повседневной жизни для: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выстраивания аргументации при доказательстве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и в диалоге;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распознавания логически некорректных рассуждений;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записи математических утверждений, доказательств;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анализа реальных числовых данных, представленных в виде диаграмм, графиков, таблиц;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решения практических задач в повседневной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и профессиональной деятельности с использованием действий с числами, процентов, длин,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площадей, объемов, времени, скорости;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решения учебных и практических задач, требующих систематического перебора вариантов;</w:t>
      </w:r>
    </w:p>
    <w:p w:rsidR="001E1A27" w:rsidRPr="001E1A27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сравнения шансов наступления случайных событий, оценки вероятности случайного события</w:t>
      </w:r>
      <w:r w:rsidR="00BB79F5">
        <w:rPr>
          <w:rFonts w:ascii="Times New Roman" w:eastAsia="Newton-Regular" w:hAnsi="Times New Roman" w:cs="Times New Roman"/>
          <w:sz w:val="24"/>
          <w:szCs w:val="19"/>
        </w:rPr>
        <w:t xml:space="preserve"> </w:t>
      </w:r>
      <w:r w:rsidRPr="001E1A27">
        <w:rPr>
          <w:rFonts w:ascii="Times New Roman" w:eastAsia="Newton-Regular" w:hAnsi="Times New Roman" w:cs="Times New Roman"/>
          <w:sz w:val="24"/>
          <w:szCs w:val="19"/>
        </w:rPr>
        <w:t>в практических ситуациях, сопоставления модели с реальной ситуацией;</w:t>
      </w:r>
    </w:p>
    <w:p w:rsidR="00BB79F5" w:rsidRDefault="001E1A27" w:rsidP="00073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  <w:r w:rsidRPr="001E1A27">
        <w:rPr>
          <w:rFonts w:ascii="Times New Roman" w:eastAsia="Newton-Regular" w:hAnsi="Times New Roman" w:cs="Times New Roman"/>
          <w:sz w:val="24"/>
          <w:szCs w:val="19"/>
        </w:rPr>
        <w:t>• понимания статистических утверждений.</w:t>
      </w:r>
    </w:p>
    <w:p w:rsidR="00AD567D" w:rsidRDefault="00AD567D" w:rsidP="00073DE0">
      <w:pPr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19"/>
        </w:rPr>
      </w:pPr>
    </w:p>
    <w:p w:rsidR="00BB79F5" w:rsidRPr="00187B46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>5. Содержание учебного предмета</w:t>
      </w:r>
    </w:p>
    <w:p w:rsidR="00BA1CA2" w:rsidRDefault="00BA1CA2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BB79F5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Повт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орение курса алгебры 7 класса (4 часа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) 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Выражения, тождества, уравнения. Функции. Степень с натуральным показателем. Многочлены. Формулы сокращенного умножения. Системы линейных уравнений</w:t>
      </w:r>
    </w:p>
    <w:p w:rsidR="00073DE0" w:rsidRDefault="00073DE0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BB79F5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Рациональные дроби (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23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час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а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)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Рациональная дробь. Основное свойство дроби, сокращение дробей. Тождественные преобразования рациональных выражений. Функция у =  и её график.</w:t>
      </w:r>
    </w:p>
    <w:p w:rsidR="00BB79F5" w:rsidRPr="00BA1CA2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BA1CA2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>Цель</w:t>
      </w:r>
      <w:r w:rsidRPr="00BA1CA2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: выработать умение выполнять тождественные преобразования рациональных выражений.</w:t>
      </w:r>
    </w:p>
    <w:p w:rsidR="00BB79F5" w:rsidRPr="00BA1CA2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BA1CA2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Так как действия с рациональными дробями существенным образом опираются на действия с многочленами, то в начале темы необходимо повторить с обучающимися преобразования целых выражений.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</w:t>
      </w: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lastRenderedPageBreak/>
        <w:t>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Изучение темы завершается рассмотрением свойств графика функции у = </w:t>
      </w:r>
      <w:r w:rsidRPr="00BB79F5">
        <w:rPr>
          <w:rFonts w:ascii="Times New Roman" w:hAnsi="Times New Roman" w:cs="Times New Roman"/>
          <w:bCs/>
          <w:color w:val="000000"/>
          <w:position w:val="-24"/>
          <w:sz w:val="24"/>
          <w:szCs w:val="24"/>
          <w:lang w:eastAsia="ar-SA"/>
        </w:rPr>
        <w:object w:dxaOrig="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25pt;height:30.9pt" o:ole="">
            <v:imagedata r:id="rId9" o:title=""/>
          </v:shape>
          <o:OLEObject Type="Embed" ProgID="Equation.3" ShapeID="_x0000_i1025" DrawAspect="Content" ObjectID="_1600272871" r:id="rId10"/>
        </w:object>
      </w:r>
    </w:p>
    <w:p w:rsidR="00BB79F5" w:rsidRPr="00BB79F5" w:rsidRDefault="00E44617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Квадратные корни (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19</w:t>
      </w:r>
      <w:r w:rsidR="00BB79F5"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часов)</w:t>
      </w:r>
    </w:p>
    <w:p w:rsidR="00BB79F5" w:rsidRPr="00BB79F5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у = </w:t>
      </w:r>
      <w:r w:rsidRPr="00BB79F5">
        <w:rPr>
          <w:i/>
          <w:iCs/>
          <w:position w:val="-6"/>
          <w:sz w:val="28"/>
          <w:szCs w:val="28"/>
        </w:rPr>
        <w:object w:dxaOrig="340" w:dyaOrig="320">
          <v:shape id="_x0000_i1026" type="#_x0000_t75" style="width:17.1pt;height:15.7pt" o:ole="">
            <v:imagedata r:id="rId11" o:title=""/>
          </v:shape>
          <o:OLEObject Type="Embed" ProgID="Equation.3" ShapeID="_x0000_i1026" DrawAspect="Content" ObjectID="_1600272872" r:id="rId12"/>
        </w:object>
      </w: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, её свойства и график.</w:t>
      </w:r>
    </w:p>
    <w:p w:rsidR="00BB79F5" w:rsidRPr="00073DE0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073DE0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Цель: </w:t>
      </w:r>
      <w:r w:rsidRPr="00073DE0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 данной теме учащиеся получают начальное представление о понятии действительного числа. С этой целью обобщаются известные обучающимся сведения о</w:t>
      </w:r>
      <w:r w:rsid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рациональных числах. Для введе</w:t>
      </w:r>
      <w:r w:rsidRPr="00BB79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ния понятия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При введении понятия корня полезно ознакомить обучающихся с нахождением корней с помощью калькулятора. 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="008713BF" w:rsidRPr="008713BF">
        <w:rPr>
          <w:position w:val="-8"/>
          <w:sz w:val="28"/>
          <w:szCs w:val="28"/>
        </w:rPr>
        <w:object w:dxaOrig="460" w:dyaOrig="380">
          <v:shape id="_x0000_i1027" type="#_x0000_t75" style="width:23.1pt;height:18.9pt" o:ole="">
            <v:imagedata r:id="rId13" o:title=""/>
          </v:shape>
          <o:OLEObject Type="Embed" ProgID="Equation.3" ShapeID="_x0000_i1027" DrawAspect="Content" ObjectID="_1600272873" r:id="rId14"/>
        </w:object>
      </w:r>
      <w:r w:rsidR="008713BF" w:rsidRPr="008713BF">
        <w:rPr>
          <w:sz w:val="28"/>
          <w:szCs w:val="28"/>
        </w:rPr>
        <w:t>=</w:t>
      </w:r>
      <w:r w:rsidR="008713BF" w:rsidRPr="008713BF">
        <w:rPr>
          <w:position w:val="-12"/>
          <w:sz w:val="28"/>
          <w:szCs w:val="28"/>
        </w:rPr>
        <w:object w:dxaOrig="240" w:dyaOrig="340">
          <v:shape id="_x0000_i1028" type="#_x0000_t75" style="width:12pt;height:17.1pt" o:ole="">
            <v:imagedata r:id="rId15" o:title=""/>
          </v:shape>
          <o:OLEObject Type="Embed" ProgID="Equation.3" ShapeID="_x0000_i1028" DrawAspect="Content" ObjectID="_1600272874" r:id="rId16"/>
        </w:objec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="008713BF" w:rsidRPr="008713BF">
        <w:rPr>
          <w:position w:val="-26"/>
          <w:sz w:val="28"/>
          <w:szCs w:val="28"/>
        </w:rPr>
        <w:object w:dxaOrig="380" w:dyaOrig="600">
          <v:shape id="_x0000_i1029" type="#_x0000_t75" style="width:18.9pt;height:30pt" o:ole="">
            <v:imagedata r:id="rId17" o:title=""/>
          </v:shape>
          <o:OLEObject Type="Embed" ProgID="Equation.3" ShapeID="_x0000_i1029" DrawAspect="Content" ObjectID="_1600272875" r:id="rId18"/>
        </w:object>
      </w:r>
      <w:r w:rsidR="008713BF" w:rsidRPr="008713BF">
        <w:rPr>
          <w:i/>
          <w:iCs/>
          <w:sz w:val="28"/>
          <w:szCs w:val="28"/>
        </w:rPr>
        <w:t xml:space="preserve">, </w:t>
      </w:r>
      <w:r w:rsidR="008713BF" w:rsidRPr="008713BF">
        <w:rPr>
          <w:i/>
          <w:iCs/>
          <w:position w:val="-26"/>
          <w:sz w:val="28"/>
          <w:szCs w:val="28"/>
        </w:rPr>
        <w:object w:dxaOrig="800" w:dyaOrig="600">
          <v:shape id="_x0000_i1030" type="#_x0000_t75" style="width:39.7pt;height:30pt" o:ole="">
            <v:imagedata r:id="rId19" o:title=""/>
          </v:shape>
          <o:OLEObject Type="Embed" ProgID="Equation.3" ShapeID="_x0000_i1030" DrawAspect="Content" ObjectID="_1600272876" r:id="rId20"/>
        </w:objec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Продолжается работа по развитию функциональных представлений обучающихся. Рассматриваются функция </w:t>
      </w:r>
      <w:r w:rsidR="008713BF" w:rsidRPr="00E74FCE">
        <w:rPr>
          <w:iCs/>
          <w:sz w:val="28"/>
          <w:szCs w:val="28"/>
        </w:rPr>
        <w:t>у=</w:t>
      </w:r>
      <w:r w:rsidR="008713BF" w:rsidRPr="00E74FCE">
        <w:rPr>
          <w:iCs/>
          <w:position w:val="-6"/>
          <w:sz w:val="28"/>
          <w:szCs w:val="28"/>
        </w:rPr>
        <w:object w:dxaOrig="340" w:dyaOrig="320">
          <v:shape id="_x0000_i1031" type="#_x0000_t75" style="width:17.1pt;height:15.7pt" o:ole="">
            <v:imagedata r:id="rId11" o:title=""/>
          </v:shape>
          <o:OLEObject Type="Embed" ProgID="Equation.3" ShapeID="_x0000_i1031" DrawAspect="Content" ObjectID="_1600272877" r:id="rId21"/>
        </w:objec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, её свойства и график. При изучении функции у</w:t>
      </w:r>
      <w:r w:rsidR="008713BF" w:rsidRPr="008713BF">
        <w:rPr>
          <w:iCs/>
          <w:sz w:val="28"/>
          <w:szCs w:val="28"/>
        </w:rPr>
        <w:t xml:space="preserve"> </w:t>
      </w:r>
      <w:r w:rsidR="008713BF" w:rsidRPr="00E74FCE">
        <w:rPr>
          <w:iCs/>
          <w:sz w:val="28"/>
          <w:szCs w:val="28"/>
        </w:rPr>
        <w:t>=</w:t>
      </w:r>
      <w:r w:rsidR="008713BF" w:rsidRPr="00E74FCE">
        <w:rPr>
          <w:i/>
          <w:iCs/>
          <w:position w:val="-6"/>
          <w:sz w:val="28"/>
          <w:szCs w:val="28"/>
        </w:rPr>
        <w:object w:dxaOrig="340" w:dyaOrig="320">
          <v:shape id="_x0000_i1032" type="#_x0000_t75" style="width:17.1pt;height:15.7pt" o:ole="">
            <v:imagedata r:id="rId11" o:title=""/>
          </v:shape>
          <o:OLEObject Type="Embed" ProgID="Equation.3" ShapeID="_x0000_i1032" DrawAspect="Content" ObjectID="_1600272878" r:id="rId22"/>
        </w:objec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, показывается </w:t>
      </w:r>
      <w:r w:rsid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ее взаимосвязь с функцией у = х</w:t>
      </w:r>
      <w:r w:rsidR="008713BF"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2</w: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, где х ≥ 0.</w:t>
      </w:r>
    </w:p>
    <w:p w:rsidR="00073DE0" w:rsidRDefault="00073DE0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E44617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Квадратные уравнения (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21 час</w:t>
      </w:r>
      <w:r w:rsidR="00BB79F5"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)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BB79F5" w:rsidRPr="00073DE0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073DE0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>Цель</w:t>
      </w:r>
      <w:r w:rsidRPr="00073DE0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: выработать умения решать квадратные уравнения и простейшие рациональные уравнения и применять их к решению задач.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 начале темы приводятся примеры решения неполных квадратных уравнений. Этот материал систематизируется. Рассматриваются  алгоритмы  решения  неполных  квадратных уравнений различного вида.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Основное внимание следует уделить решению уравнений вида ах</w:t>
      </w:r>
      <w:r w:rsidR="00073DE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eastAsia="ar-SA"/>
        </w:rPr>
        <w:t>2</w: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+ bх + с = 0, где а   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 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841CBF" w:rsidRDefault="00841CBF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841CBF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Неравенства (20</w:t>
      </w:r>
      <w:r w:rsidR="00BB79F5"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часов)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 </w:t>
      </w:r>
    </w:p>
    <w:p w:rsidR="00BB79F5" w:rsidRPr="00073DE0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073DE0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Цель: </w:t>
      </w:r>
      <w:r w:rsidRPr="00073DE0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ознакомить обучающихся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обучающихся с понятиями пересечения и объединения множеств.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ах &gt; b, ах &lt; b, остановившись специально на случае, когда а&lt;0.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073DE0" w:rsidRDefault="00073DE0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BB79F5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Степень с целым пока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зателем. Элементы статистики (11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часов)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Степень с целым показателем и ее свойства. Стандартный вид числа. Начальные сведения об организации статистических исследований.</w:t>
      </w:r>
    </w:p>
    <w:p w:rsidR="00BB79F5" w:rsidRPr="00073DE0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073DE0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Цель: </w:t>
      </w:r>
      <w:r w:rsidRPr="00073DE0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BB79F5" w:rsidRPr="008713BF" w:rsidRDefault="00BB79F5" w:rsidP="00073DE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Обучающимся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обучающимся способы наглядного представления статистических данных с помощью столбчатых и круговых диаграмм расширяются за счет введения таких понятий, как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Pr="008713BF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полигон и гистограмма.</w:t>
      </w:r>
    </w:p>
    <w:p w:rsidR="00073DE0" w:rsidRDefault="00073DE0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BB79F5" w:rsidRPr="00BB79F5" w:rsidRDefault="00BB79F5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Повторение (</w:t>
      </w:r>
      <w:r w:rsidR="007E72BE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2</w:t>
      </w:r>
      <w:r w:rsidR="00841C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часа</w:t>
      </w:r>
      <w:r w:rsidRPr="00BB79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)</w:t>
      </w:r>
    </w:p>
    <w:p w:rsidR="00BB79F5" w:rsidRPr="00073DE0" w:rsidRDefault="00BB79F5" w:rsidP="00073DE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073DE0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Цель: </w:t>
      </w:r>
      <w:r w:rsidRPr="00073DE0">
        <w:rPr>
          <w:rFonts w:ascii="Times New Roman" w:hAnsi="Times New Roman" w:cs="Times New Roman"/>
          <w:bCs/>
          <w:i/>
          <w:color w:val="000000"/>
          <w:sz w:val="24"/>
          <w:szCs w:val="24"/>
          <w:lang w:eastAsia="ar-SA"/>
        </w:rPr>
        <w:t>Повторение, обобщение и систематизация знаний, умений и навыков за курс алгебры 8 класса.</w:t>
      </w:r>
    </w:p>
    <w:p w:rsidR="008713BF" w:rsidRPr="00E44617" w:rsidRDefault="008713BF" w:rsidP="00073DE0">
      <w:pPr>
        <w:pStyle w:val="a8"/>
        <w:widowControl w:val="0"/>
        <w:ind w:left="0" w:right="527" w:firstLine="0"/>
        <w:rPr>
          <w:b/>
          <w:bCs/>
        </w:rPr>
      </w:pPr>
    </w:p>
    <w:p w:rsidR="00FD6C34" w:rsidRDefault="00FD6C3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8713BF" w:rsidRDefault="008713BF" w:rsidP="00BA1CA2">
      <w:pPr>
        <w:pStyle w:val="a8"/>
        <w:widowControl w:val="0"/>
        <w:ind w:left="0" w:right="527" w:firstLine="0"/>
        <w:rPr>
          <w:b/>
          <w:bCs/>
        </w:rPr>
      </w:pPr>
      <w:r w:rsidRPr="00187B46">
        <w:rPr>
          <w:b/>
          <w:bCs/>
        </w:rPr>
        <w:lastRenderedPageBreak/>
        <w:t>6. Тематическое планирование с определением основных видов учебной деятельности обучающихся</w:t>
      </w:r>
    </w:p>
    <w:p w:rsidR="006359D3" w:rsidRPr="00187B46" w:rsidRDefault="006359D3" w:rsidP="00BA1CA2">
      <w:pPr>
        <w:pStyle w:val="a8"/>
        <w:widowControl w:val="0"/>
        <w:ind w:left="0" w:right="527" w:firstLine="0"/>
        <w:rPr>
          <w:b/>
          <w:bCs/>
        </w:rPr>
      </w:pPr>
    </w:p>
    <w:tbl>
      <w:tblPr>
        <w:tblW w:w="10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544"/>
        <w:gridCol w:w="992"/>
        <w:gridCol w:w="5638"/>
      </w:tblGrid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материала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5638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6359D3" w:rsidRPr="00841CBF" w:rsidTr="00073DE0">
        <w:tc>
          <w:tcPr>
            <w:tcW w:w="675" w:type="dxa"/>
            <w:vAlign w:val="center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Повторение курса алгебры 7 класса</w:t>
            </w:r>
          </w:p>
        </w:tc>
        <w:tc>
          <w:tcPr>
            <w:tcW w:w="992" w:type="dxa"/>
          </w:tcPr>
          <w:p w:rsidR="006359D3" w:rsidRPr="00841CBF" w:rsidRDefault="00841CBF" w:rsidP="00BA1C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38" w:type="dxa"/>
          </w:tcPr>
          <w:p w:rsidR="006359D3" w:rsidRPr="00841CBF" w:rsidRDefault="006359D3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  <w:vAlign w:val="center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6359D3" w:rsidRPr="00841CBF" w:rsidRDefault="00073DE0" w:rsidP="00BA1CA2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Вводная </w:t>
            </w:r>
            <w:r w:rsidR="006359D3"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</w:tcPr>
          <w:p w:rsidR="006359D3" w:rsidRPr="00841CBF" w:rsidRDefault="006359D3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Глава 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</w:p>
          <w:p w:rsidR="006359D3" w:rsidRPr="00841CBF" w:rsidRDefault="007E72BE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Рациональные дроби</w:t>
            </w:r>
          </w:p>
        </w:tc>
        <w:tc>
          <w:tcPr>
            <w:tcW w:w="992" w:type="dxa"/>
          </w:tcPr>
          <w:p w:rsidR="00073DE0" w:rsidRPr="00841CBF" w:rsidRDefault="00073DE0" w:rsidP="00BA1C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359D3" w:rsidRPr="00841CBF" w:rsidRDefault="00073DE0" w:rsidP="00073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38" w:type="dxa"/>
            <w:vMerge w:val="restart"/>
          </w:tcPr>
          <w:p w:rsidR="006359D3" w:rsidRPr="00841CBF" w:rsidRDefault="007E72BE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Формулировать основное свойство рациональной дроби и применять его для преобразования дробей. Выполнять сложение, вычитание, умножение и деление рациональных дробей, а также возведение дроби в степень. Выполнять различные преобразования рациональных выражений, доказывать тождества.</w:t>
            </w:r>
          </w:p>
          <w:p w:rsidR="007E72BE" w:rsidRPr="00841CBF" w:rsidRDefault="007E72BE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Знать свойства функции у= </w:t>
            </w:r>
            <w:r w:rsidRPr="00841CBF">
              <w:rPr>
                <w:rFonts w:ascii="Times New Roman" w:hAnsi="Times New Roman" w:cs="Times New Roman"/>
                <w:bCs/>
                <w:position w:val="-24"/>
                <w:sz w:val="20"/>
                <w:szCs w:val="20"/>
              </w:rPr>
              <w:object w:dxaOrig="240" w:dyaOrig="620">
                <v:shape id="_x0000_i1033" type="#_x0000_t75" style="width:12pt;height:30.9pt" o:ole="">
                  <v:imagedata r:id="rId23" o:title=""/>
                </v:shape>
                <o:OLEObject Type="Embed" ProgID="Equation.3" ShapeID="_x0000_i1033" DrawAspect="Content" ObjectID="_1600272879" r:id="rId24"/>
              </w:objec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где </w:t>
            </w:r>
            <w:r w:rsidR="00E21C80" w:rsidRPr="00841CBF">
              <w:rPr>
                <w:rFonts w:ascii="Times New Roman" w:hAnsi="Times New Roman" w:cs="Times New Roman"/>
                <w:bCs/>
                <w:position w:val="-6"/>
                <w:sz w:val="20"/>
                <w:szCs w:val="20"/>
              </w:rPr>
              <w:object w:dxaOrig="560" w:dyaOrig="279">
                <v:shape id="_x0000_i1034" type="#_x0000_t75" style="width:27.7pt;height:14.3pt" o:ole="">
                  <v:imagedata r:id="rId25" o:title=""/>
                </v:shape>
                <o:OLEObject Type="Embed" ProgID="Equation.3" ShapeID="_x0000_i1034" DrawAspect="Content" ObjectID="_1600272880" r:id="rId26"/>
              </w:objec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E21C80"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уметь строить её график.</w:t>
            </w: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6359D3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Рациональные дроби и их свойства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6359D3" w:rsidRPr="00841CBF" w:rsidRDefault="00E21C80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Сумма и разность дробей</w:t>
            </w:r>
          </w:p>
        </w:tc>
        <w:tc>
          <w:tcPr>
            <w:tcW w:w="992" w:type="dxa"/>
          </w:tcPr>
          <w:p w:rsidR="006359D3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rPr>
          <w:trHeight w:val="538"/>
        </w:trPr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Произведение и частное дробей</w:t>
            </w:r>
          </w:p>
        </w:tc>
        <w:tc>
          <w:tcPr>
            <w:tcW w:w="992" w:type="dxa"/>
          </w:tcPr>
          <w:p w:rsidR="00E21C80" w:rsidRPr="00841CBF" w:rsidRDefault="00E21C8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73DE0" w:rsidRPr="00841C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№2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E21C80" w:rsidRPr="00841CBF" w:rsidRDefault="00E21C80" w:rsidP="00073DE0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Глава 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Квадратные корни</w:t>
            </w:r>
          </w:p>
        </w:tc>
        <w:tc>
          <w:tcPr>
            <w:tcW w:w="992" w:type="dxa"/>
          </w:tcPr>
          <w:p w:rsidR="00E21C80" w:rsidRPr="00841CBF" w:rsidRDefault="00073DE0" w:rsidP="00BA1C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38" w:type="dxa"/>
            <w:vMerge w:val="restart"/>
          </w:tcPr>
          <w:p w:rsidR="00827ABF" w:rsidRPr="00841CBF" w:rsidRDefault="00827ABF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Приводить примеры рациональных и иррациональных чисел. Находить значения арифметических квадратных корней, используя при необходимости калькулятор. Доказывать теоремы о корне из произведения и дроби, тождество </w:t>
            </w:r>
            <w:r w:rsidRPr="00841CBF">
              <w:rPr>
                <w:rFonts w:ascii="Times New Roman" w:hAnsi="Times New Roman" w:cs="Times New Roman"/>
                <w:bCs/>
                <w:position w:val="-14"/>
                <w:sz w:val="20"/>
                <w:szCs w:val="20"/>
              </w:rPr>
              <w:object w:dxaOrig="960" w:dyaOrig="460">
                <v:shape id="_x0000_i1035" type="#_x0000_t75" style="width:48pt;height:23.1pt" o:ole="">
                  <v:imagedata r:id="rId27" o:title=""/>
                </v:shape>
                <o:OLEObject Type="Embed" ProgID="Equation.3" ShapeID="_x0000_i1035" DrawAspect="Content" ObjectID="_1600272881" r:id="rId28"/>
              </w:objec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,применять их в преобразовании выражений. Освобождаться от иррациональности в знаменателях дробей вида </w:t>
            </w:r>
            <w:r w:rsidRPr="00841CBF">
              <w:rPr>
                <w:rFonts w:ascii="Times New Roman" w:hAnsi="Times New Roman" w:cs="Times New Roman"/>
                <w:bCs/>
                <w:position w:val="-28"/>
                <w:sz w:val="20"/>
                <w:szCs w:val="20"/>
              </w:rPr>
              <w:object w:dxaOrig="1480" w:dyaOrig="660">
                <v:shape id="_x0000_i1036" type="#_x0000_t75" style="width:74.3pt;height:33.25pt" o:ole="">
                  <v:imagedata r:id="rId29" o:title=""/>
                </v:shape>
                <o:OLEObject Type="Embed" ProgID="Equation.3" ShapeID="_x0000_i1036" DrawAspect="Content" ObjectID="_1600272882" r:id="rId30"/>
              </w:objec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Выносить множитель за знак корня и вносить множитель под знак корня. Использовать квадратные корни для выражения переменных из геометрических и физических формул. Строить график функции </w:t>
            </w:r>
            <w:r w:rsidRPr="00841CBF">
              <w:rPr>
                <w:rFonts w:ascii="Times New Roman" w:hAnsi="Times New Roman" w:cs="Times New Roman"/>
                <w:bCs/>
                <w:position w:val="-10"/>
                <w:sz w:val="20"/>
                <w:szCs w:val="20"/>
              </w:rPr>
              <w:object w:dxaOrig="760" w:dyaOrig="380">
                <v:shape id="_x0000_i1037" type="#_x0000_t75" style="width:38.3pt;height:18.9pt" o:ole="">
                  <v:imagedata r:id="rId31" o:title=""/>
                </v:shape>
                <o:OLEObject Type="Embed" ProgID="Equation.3" ShapeID="_x0000_i1037" DrawAspect="Content" ObjectID="_1600272883" r:id="rId32"/>
              </w:objec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иллюстрировать на графике её свойства.</w:t>
            </w: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Действительные числа</w:t>
            </w:r>
          </w:p>
        </w:tc>
        <w:tc>
          <w:tcPr>
            <w:tcW w:w="992" w:type="dxa"/>
          </w:tcPr>
          <w:p w:rsidR="00E21C80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Арифметический квадратный корень</w:t>
            </w:r>
          </w:p>
        </w:tc>
        <w:tc>
          <w:tcPr>
            <w:tcW w:w="992" w:type="dxa"/>
          </w:tcPr>
          <w:p w:rsidR="00E21C80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Свойства арифметического квадратного корня</w:t>
            </w:r>
          </w:p>
        </w:tc>
        <w:tc>
          <w:tcPr>
            <w:tcW w:w="992" w:type="dxa"/>
          </w:tcPr>
          <w:p w:rsidR="00E21C80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№3</w:t>
            </w:r>
          </w:p>
        </w:tc>
        <w:tc>
          <w:tcPr>
            <w:tcW w:w="992" w:type="dxa"/>
          </w:tcPr>
          <w:p w:rsidR="00E21C80" w:rsidRPr="00841CBF" w:rsidRDefault="00E21C8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Применение свойств арифметического квадратного корня</w:t>
            </w:r>
          </w:p>
        </w:tc>
        <w:tc>
          <w:tcPr>
            <w:tcW w:w="992" w:type="dxa"/>
          </w:tcPr>
          <w:p w:rsidR="00E21C80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C80" w:rsidRPr="00841CBF" w:rsidTr="00073DE0">
        <w:tc>
          <w:tcPr>
            <w:tcW w:w="675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E21C80" w:rsidRPr="00841CBF" w:rsidRDefault="00E21C80" w:rsidP="00BA1CA2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№4</w:t>
            </w:r>
          </w:p>
        </w:tc>
        <w:tc>
          <w:tcPr>
            <w:tcW w:w="992" w:type="dxa"/>
          </w:tcPr>
          <w:p w:rsidR="00E21C80" w:rsidRPr="00841CBF" w:rsidRDefault="00E21C8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E21C80" w:rsidRPr="00841CBF" w:rsidRDefault="00E21C80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13E6" w:rsidRPr="00841CBF" w:rsidTr="00073DE0">
        <w:tc>
          <w:tcPr>
            <w:tcW w:w="675" w:type="dxa"/>
          </w:tcPr>
          <w:p w:rsidR="00CC13E6" w:rsidRPr="00841CBF" w:rsidRDefault="00CC13E6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Глава 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III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Квадратные уравнения</w:t>
            </w:r>
          </w:p>
        </w:tc>
        <w:tc>
          <w:tcPr>
            <w:tcW w:w="992" w:type="dxa"/>
          </w:tcPr>
          <w:p w:rsidR="00CC13E6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638" w:type="dxa"/>
            <w:vMerge w:val="restart"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Решать квадратные уравнения. Находить побором корни квадратного уравнения, используя теорему Виета. Исследовать квадратные уравнения по дискриминанту и коэффициентам. Решать дробные рациональные уравнения, сводя решение так</w:t>
            </w:r>
            <w:r w:rsidR="00B46E3A"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их уравнений к решению линейных </w:t>
            </w: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и квадратных уравнений с последующим исключением посторонних корней.</w:t>
            </w:r>
          </w:p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Решать текстовые задачи, используя в качестве алгебраической модели квадратные и дробные уравнения.</w:t>
            </w:r>
          </w:p>
        </w:tc>
      </w:tr>
      <w:tr w:rsidR="00CC13E6" w:rsidRPr="00841CBF" w:rsidTr="00073DE0">
        <w:trPr>
          <w:trHeight w:val="562"/>
        </w:trPr>
        <w:tc>
          <w:tcPr>
            <w:tcW w:w="675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Квадратное уравнение и его корни</w:t>
            </w:r>
          </w:p>
        </w:tc>
        <w:tc>
          <w:tcPr>
            <w:tcW w:w="992" w:type="dxa"/>
          </w:tcPr>
          <w:p w:rsidR="00CC13E6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38" w:type="dxa"/>
            <w:vMerge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13E6" w:rsidRPr="00841CBF" w:rsidTr="00073DE0">
        <w:tc>
          <w:tcPr>
            <w:tcW w:w="675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№5</w:t>
            </w:r>
          </w:p>
        </w:tc>
        <w:tc>
          <w:tcPr>
            <w:tcW w:w="992" w:type="dxa"/>
          </w:tcPr>
          <w:p w:rsidR="00CC13E6" w:rsidRPr="00841CBF" w:rsidRDefault="00CC13E6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13E6" w:rsidRPr="00841CBF" w:rsidTr="00073DE0">
        <w:tc>
          <w:tcPr>
            <w:tcW w:w="675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992" w:type="dxa"/>
          </w:tcPr>
          <w:p w:rsidR="00CC13E6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38" w:type="dxa"/>
            <w:vMerge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13E6" w:rsidRPr="00841CBF" w:rsidTr="00073DE0">
        <w:tc>
          <w:tcPr>
            <w:tcW w:w="675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№6</w:t>
            </w:r>
          </w:p>
        </w:tc>
        <w:tc>
          <w:tcPr>
            <w:tcW w:w="992" w:type="dxa"/>
          </w:tcPr>
          <w:p w:rsidR="00CC13E6" w:rsidRPr="00841CBF" w:rsidRDefault="00CC13E6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Глава 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IV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="00CC13E6"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Неравенства</w:t>
            </w:r>
          </w:p>
        </w:tc>
        <w:tc>
          <w:tcPr>
            <w:tcW w:w="992" w:type="dxa"/>
          </w:tcPr>
          <w:p w:rsidR="006359D3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38" w:type="dxa"/>
            <w:vMerge w:val="restart"/>
          </w:tcPr>
          <w:p w:rsidR="006359D3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Формулировать и доказывать свойства числовых неравенств. Использовать аппарат неравенств для оценки погрешности и точности приближения.</w:t>
            </w:r>
          </w:p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Находить пересечение и объединение множеств, в частности числовых промежутков.</w:t>
            </w:r>
          </w:p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Решать линейные неравенства. Решать системы линейных неравенств, в том числе таких, которые записаны в виде двойных неравенств.</w:t>
            </w:r>
          </w:p>
        </w:tc>
      </w:tr>
      <w:tr w:rsidR="00CC13E6" w:rsidRPr="00841CBF" w:rsidTr="00073DE0">
        <w:trPr>
          <w:trHeight w:val="562"/>
        </w:trPr>
        <w:tc>
          <w:tcPr>
            <w:tcW w:w="675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:rsidR="00CC13E6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 и их свойства</w:t>
            </w:r>
          </w:p>
        </w:tc>
        <w:tc>
          <w:tcPr>
            <w:tcW w:w="992" w:type="dxa"/>
          </w:tcPr>
          <w:p w:rsidR="00CC13E6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38" w:type="dxa"/>
            <w:vMerge/>
          </w:tcPr>
          <w:p w:rsidR="00CC13E6" w:rsidRPr="00841CBF" w:rsidRDefault="00CC13E6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</w:t>
            </w:r>
            <w:r w:rsidR="00CC13E6"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359D3" w:rsidRPr="00841CBF" w:rsidRDefault="00CC13E6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:rsidR="006359D3" w:rsidRPr="00841CBF" w:rsidRDefault="00CC13E6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Неравенства с одной переменной и их системы</w:t>
            </w:r>
          </w:p>
        </w:tc>
        <w:tc>
          <w:tcPr>
            <w:tcW w:w="992" w:type="dxa"/>
          </w:tcPr>
          <w:p w:rsidR="006359D3" w:rsidRPr="00841CBF" w:rsidRDefault="00CC13E6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73DE0" w:rsidRPr="00841CB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</w:t>
            </w:r>
            <w:r w:rsidR="00CC13E6"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6359D3" w:rsidRPr="00841CBF" w:rsidRDefault="00565B32" w:rsidP="00BA1CA2">
            <w:pPr>
              <w:pStyle w:val="a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Глава 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</w:t>
            </w: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 </w:t>
            </w:r>
            <w:r w:rsidR="00565B32"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Степень с целым показателем. Элементы статистики</w:t>
            </w:r>
          </w:p>
        </w:tc>
        <w:tc>
          <w:tcPr>
            <w:tcW w:w="992" w:type="dxa"/>
          </w:tcPr>
          <w:p w:rsidR="006359D3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38" w:type="dxa"/>
            <w:vMerge w:val="restart"/>
          </w:tcPr>
          <w:p w:rsidR="00565B32" w:rsidRPr="00841CBF" w:rsidRDefault="00565B32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Знать определение и свойства степени с целым показателем. Применять свойства степени с целым показателем при выполнении вычислений и преобразовании выражений. Использовать запись чисел в стандартном виде для выражения и сопоставления размеров объектов, длительности процессов в окружающем мире.</w:t>
            </w:r>
          </w:p>
          <w:p w:rsidR="00565B32" w:rsidRPr="00841CBF" w:rsidRDefault="00565B32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Приводить примеры репрезентативной и нерепрезентативной выборки. Извлекать информацию из таблиц частот и организовывать информацию в виде таблиц частот, строить интервальный ряд.</w:t>
            </w:r>
          </w:p>
          <w:p w:rsidR="00565B32" w:rsidRPr="00841CBF" w:rsidRDefault="00565B32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sz w:val="20"/>
                <w:szCs w:val="20"/>
              </w:rPr>
              <w:t>Использовать наглядное представление статистической информации в виде столбчатых и круговых диаграмм, полигонов, гистограмм.</w:t>
            </w:r>
          </w:p>
        </w:tc>
      </w:tr>
      <w:tr w:rsidR="00565B32" w:rsidRPr="00841CBF" w:rsidTr="00073DE0">
        <w:trPr>
          <w:trHeight w:val="562"/>
        </w:trPr>
        <w:tc>
          <w:tcPr>
            <w:tcW w:w="675" w:type="dxa"/>
          </w:tcPr>
          <w:p w:rsidR="00565B32" w:rsidRPr="00841CBF" w:rsidRDefault="00565B32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:rsidR="00565B32" w:rsidRPr="00841CBF" w:rsidRDefault="00565B32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Степень с целым показателем и ее свойства</w:t>
            </w:r>
          </w:p>
        </w:tc>
        <w:tc>
          <w:tcPr>
            <w:tcW w:w="992" w:type="dxa"/>
          </w:tcPr>
          <w:p w:rsidR="00565B32" w:rsidRPr="00841CBF" w:rsidRDefault="00073DE0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65B32" w:rsidRPr="00841CBF" w:rsidRDefault="00565B32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8" w:type="dxa"/>
            <w:vMerge/>
          </w:tcPr>
          <w:p w:rsidR="00565B32" w:rsidRPr="00841CBF" w:rsidRDefault="00565B32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</w:t>
            </w:r>
            <w:r w:rsidR="00565B32" w:rsidRPr="00841C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65B32" w:rsidRPr="00841CBF" w:rsidTr="00073DE0">
        <w:trPr>
          <w:trHeight w:val="296"/>
        </w:trPr>
        <w:tc>
          <w:tcPr>
            <w:tcW w:w="675" w:type="dxa"/>
          </w:tcPr>
          <w:p w:rsidR="00565B32" w:rsidRPr="00841CBF" w:rsidRDefault="00565B32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44" w:type="dxa"/>
          </w:tcPr>
          <w:p w:rsidR="00565B32" w:rsidRPr="00841CBF" w:rsidRDefault="00565B32" w:rsidP="00BA1CA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Элементы статистики</w:t>
            </w:r>
          </w:p>
        </w:tc>
        <w:tc>
          <w:tcPr>
            <w:tcW w:w="992" w:type="dxa"/>
          </w:tcPr>
          <w:p w:rsidR="00565B32" w:rsidRPr="00841CBF" w:rsidRDefault="00565B32" w:rsidP="00BA1CA2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38" w:type="dxa"/>
            <w:vMerge/>
          </w:tcPr>
          <w:p w:rsidR="00565B32" w:rsidRPr="00841CBF" w:rsidRDefault="00565B32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359D3" w:rsidRPr="00841CBF" w:rsidRDefault="006359D3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8" w:type="dxa"/>
            <w:vMerge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Повторение</w:t>
            </w:r>
          </w:p>
        </w:tc>
        <w:tc>
          <w:tcPr>
            <w:tcW w:w="992" w:type="dxa"/>
          </w:tcPr>
          <w:p w:rsidR="006359D3" w:rsidRPr="00841CBF" w:rsidRDefault="008703DF" w:rsidP="00BA1CA2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38" w:type="dxa"/>
          </w:tcPr>
          <w:p w:rsidR="006359D3" w:rsidRPr="00841CBF" w:rsidRDefault="006359D3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359D3" w:rsidRPr="00841CBF" w:rsidTr="00073DE0">
        <w:tc>
          <w:tcPr>
            <w:tcW w:w="675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6359D3" w:rsidRPr="00841CBF" w:rsidRDefault="006359D3" w:rsidP="00BA1CA2">
            <w:pPr>
              <w:pStyle w:val="a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1C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992" w:type="dxa"/>
          </w:tcPr>
          <w:p w:rsidR="006359D3" w:rsidRPr="00841CBF" w:rsidRDefault="008703DF" w:rsidP="00BA1CA2">
            <w:pPr>
              <w:pStyle w:val="a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38" w:type="dxa"/>
          </w:tcPr>
          <w:p w:rsidR="006359D3" w:rsidRPr="00841CBF" w:rsidRDefault="008703DF" w:rsidP="00BA1CA2">
            <w:pPr>
              <w:tabs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</w:t>
            </w:r>
            <w:r w:rsidR="00073DE0" w:rsidRPr="00841C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</w:tbl>
    <w:p w:rsidR="001406E4" w:rsidRDefault="001406E4" w:rsidP="00BA1CA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406E4" w:rsidRDefault="00386ED0" w:rsidP="00FD6C34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="001406E4" w:rsidRPr="001406E4">
        <w:rPr>
          <w:rFonts w:ascii="Times New Roman" w:hAnsi="Times New Roman" w:cs="Times New Roman"/>
          <w:b/>
          <w:sz w:val="24"/>
        </w:rPr>
        <w:lastRenderedPageBreak/>
        <w:t>7. Описание учебно-методического и материально-технического обеспечения образовательного процесса</w:t>
      </w:r>
    </w:p>
    <w:p w:rsidR="001406E4" w:rsidRPr="001406E4" w:rsidRDefault="001406E4" w:rsidP="00BA1C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Алгебра, учебник для 8 класса для общеобразовательных учреждений / Ю.Н. Макарычев, Н.Г. Миндюк, К.И.Нешков, С</w:t>
      </w:r>
      <w:r w:rsidR="00386ED0">
        <w:rPr>
          <w:rFonts w:ascii="Times New Roman" w:eastAsia="Times New Roman" w:hAnsi="Times New Roman" w:cs="Times New Roman"/>
          <w:sz w:val="24"/>
          <w:szCs w:val="24"/>
          <w:lang w:eastAsia="ru-RU"/>
        </w:rPr>
        <w:t>.Б. Суворова: Просвещение, 2018</w:t>
      </w: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6E4" w:rsidRPr="001406E4" w:rsidRDefault="001406E4" w:rsidP="00BA1C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Алгебра: элементы статистики и теории вероятностей. Учебное пособие для учащихся 7 – 9 классов общеобразовательных учреждений / / Ю.Н. Макарычев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Н.Г. Миндюк: Просвещение, 2013</w:t>
      </w: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6E4" w:rsidRPr="001406E4" w:rsidRDefault="001406E4" w:rsidP="00BA1C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алгебры в 7 – 9 классах. Книга для учителя. / Ю.Н. Макарычев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Н.Г. Миндюк: Просвещение, 2013</w:t>
      </w: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6E4" w:rsidRPr="001406E4" w:rsidRDefault="001406E4" w:rsidP="00BA1C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материалы по алгебре для 8 класса / В.И. Жохов, Ю.Н. Макарыче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в, Н.Г. Миндюк: Просвещение 2013</w:t>
      </w: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6E4" w:rsidRPr="001406E4" w:rsidRDefault="001406E4" w:rsidP="00BA1C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и контрольные работы по алгебре и геометрии для 8 класса / А.П. Ершова, В.В. Голобородько, А.С. Ершов: Илекса, 2008.</w:t>
      </w:r>
    </w:p>
    <w:p w:rsidR="001406E4" w:rsidRPr="001406E4" w:rsidRDefault="001406E4" w:rsidP="00BA1CA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1406E4" w:rsidRPr="001406E4" w:rsidRDefault="001406E4" w:rsidP="00BA1CA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406E4">
        <w:rPr>
          <w:rFonts w:ascii="Times New Roman" w:hAnsi="Times New Roman" w:cs="Times New Roman"/>
          <w:sz w:val="24"/>
        </w:rPr>
        <w:t>классная доска с набором магнитов  для крепления таблиц;</w:t>
      </w:r>
    </w:p>
    <w:p w:rsidR="001406E4" w:rsidRPr="001406E4" w:rsidRDefault="001406E4" w:rsidP="00BA1CA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406E4">
        <w:rPr>
          <w:rFonts w:ascii="Times New Roman" w:hAnsi="Times New Roman" w:cs="Times New Roman"/>
          <w:sz w:val="24"/>
        </w:rPr>
        <w:t xml:space="preserve">Интерактивная доска; </w:t>
      </w:r>
    </w:p>
    <w:p w:rsidR="001406E4" w:rsidRPr="001406E4" w:rsidRDefault="001406E4" w:rsidP="00BA1CA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406E4">
        <w:rPr>
          <w:rFonts w:ascii="Times New Roman" w:hAnsi="Times New Roman" w:cs="Times New Roman"/>
          <w:sz w:val="24"/>
        </w:rPr>
        <w:t xml:space="preserve">персональный компьютер; </w:t>
      </w:r>
    </w:p>
    <w:p w:rsidR="001406E4" w:rsidRPr="001406E4" w:rsidRDefault="001406E4" w:rsidP="00BA1CA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406E4">
        <w:rPr>
          <w:rFonts w:ascii="Times New Roman" w:hAnsi="Times New Roman" w:cs="Times New Roman"/>
          <w:sz w:val="24"/>
        </w:rPr>
        <w:t>мультимедийный проектор;</w:t>
      </w:r>
    </w:p>
    <w:p w:rsidR="001406E4" w:rsidRDefault="001406E4" w:rsidP="00BA1C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06E4" w:rsidRPr="00187B46" w:rsidRDefault="001406E4" w:rsidP="00BA1C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7B46">
        <w:rPr>
          <w:rFonts w:ascii="Times New Roman" w:hAnsi="Times New Roman" w:cs="Times New Roman"/>
          <w:b/>
          <w:bCs/>
          <w:sz w:val="24"/>
          <w:szCs w:val="24"/>
        </w:rPr>
        <w:t>Интернет-ресурсы, которые могут быть использованы учителем и учащимися для подготовки уроков, сообщений, докладов и рефератов:</w:t>
      </w:r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3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http://fcior.edu.ru</w:t>
        </w:r>
      </w:hyperlink>
      <w:r w:rsidR="001406E4" w:rsidRPr="00187B46">
        <w:rPr>
          <w:rFonts w:ascii="Times New Roman" w:hAnsi="Times New Roman" w:cs="Times New Roman"/>
          <w:i/>
          <w:iCs/>
        </w:rPr>
        <w:t>/</w:t>
      </w:r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4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http://festival.1september.ru/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5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http://gorkunova.ucoz.ru/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6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http://karmanform.ucoz.ru/index/0-6</w:t>
        </w:r>
      </w:hyperlink>
      <w:r w:rsidR="001406E4" w:rsidRPr="00187B46">
        <w:rPr>
          <w:rFonts w:ascii="Times New Roman" w:hAnsi="Times New Roman" w:cs="Times New Roman"/>
          <w:i/>
          <w:iCs/>
        </w:rPr>
        <w:t>/</w:t>
      </w:r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7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http://konspekturoka.ru/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8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http://le-savchen.ucoz.ru/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39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http://school-collection.edu.ru</w:t>
        </w:r>
      </w:hyperlink>
      <w:r w:rsidR="001406E4" w:rsidRPr="00187B46">
        <w:rPr>
          <w:rFonts w:ascii="Times New Roman" w:hAnsi="Times New Roman" w:cs="Times New Roman"/>
          <w:i/>
          <w:iCs/>
        </w:rPr>
        <w:t>/</w:t>
      </w:r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40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http://um100.ru/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41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http://www.alleng.ru/</w:t>
        </w:r>
      </w:hyperlink>
    </w:p>
    <w:p w:rsidR="001406E4" w:rsidRPr="00187B46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42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http://www.openclass.ru/</w:t>
        </w:r>
      </w:hyperlink>
    </w:p>
    <w:p w:rsidR="001406E4" w:rsidRPr="00B23E6C" w:rsidRDefault="00FC4B95" w:rsidP="00BA1C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hyperlink r:id="rId43" w:history="1">
        <w:r w:rsidR="001406E4" w:rsidRPr="00187B46">
          <w:rPr>
            <w:rStyle w:val="aa"/>
            <w:rFonts w:ascii="Times New Roman" w:hAnsi="Times New Roman" w:cs="Times New Roman"/>
            <w:i/>
            <w:iCs/>
          </w:rPr>
          <w:t>http://www.zavuch.info/</w:t>
        </w:r>
      </w:hyperlink>
    </w:p>
    <w:p w:rsidR="00B23E6C" w:rsidRPr="00B23E6C" w:rsidRDefault="00B23E6C" w:rsidP="00B23E6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</w:rPr>
      </w:pPr>
    </w:p>
    <w:p w:rsidR="001406E4" w:rsidRDefault="001406E4" w:rsidP="00BA1CA2">
      <w:pPr>
        <w:spacing w:after="0" w:line="240" w:lineRule="auto"/>
        <w:rPr>
          <w:rFonts w:ascii="Times New Roman" w:eastAsia="Newton-Regular" w:hAnsi="Times New Roman" w:cs="Times New Roman"/>
          <w:b/>
          <w:szCs w:val="19"/>
        </w:rPr>
      </w:pPr>
    </w:p>
    <w:p w:rsidR="001406E4" w:rsidRDefault="001406E4" w:rsidP="00BA1CA2">
      <w:pPr>
        <w:spacing w:after="0" w:line="240" w:lineRule="auto"/>
        <w:rPr>
          <w:rFonts w:ascii="Times New Roman" w:eastAsia="Newton-Regular" w:hAnsi="Times New Roman" w:cs="Times New Roman"/>
          <w:b/>
          <w:szCs w:val="19"/>
        </w:rPr>
      </w:pPr>
    </w:p>
    <w:p w:rsidR="001406E4" w:rsidRDefault="001406E4" w:rsidP="00BA1CA2">
      <w:pPr>
        <w:spacing w:after="0" w:line="240" w:lineRule="auto"/>
        <w:rPr>
          <w:rFonts w:ascii="Times New Roman" w:eastAsia="Newton-Regular" w:hAnsi="Times New Roman" w:cs="Times New Roman"/>
          <w:b/>
          <w:szCs w:val="19"/>
        </w:rPr>
      </w:pPr>
    </w:p>
    <w:p w:rsidR="00B23E6C" w:rsidRDefault="00B23E6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23E6C" w:rsidRDefault="00B23E6C" w:rsidP="00BA1CA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  <w:sectPr w:rsidR="00B23E6C" w:rsidSect="00386ED0">
          <w:footerReference w:type="default" r:id="rId44"/>
          <w:pgSz w:w="11906" w:h="16838"/>
          <w:pgMar w:top="720" w:right="720" w:bottom="1134" w:left="720" w:header="454" w:footer="454" w:gutter="0"/>
          <w:cols w:space="708"/>
          <w:docGrid w:linePitch="360"/>
        </w:sectPr>
      </w:pPr>
    </w:p>
    <w:p w:rsidR="001406E4" w:rsidRDefault="001406E4" w:rsidP="00BA1CA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</w:t>
      </w:r>
      <w:r w:rsidR="00265B9C">
        <w:rPr>
          <w:rFonts w:ascii="Times New Roman" w:hAnsi="Times New Roman" w:cs="Times New Roman"/>
          <w:b/>
          <w:bCs/>
          <w:sz w:val="24"/>
          <w:szCs w:val="24"/>
        </w:rPr>
        <w:t>ское планирование по алгебре в 8</w:t>
      </w:r>
      <w:r w:rsidR="00386ED0">
        <w:rPr>
          <w:rFonts w:ascii="Times New Roman" w:hAnsi="Times New Roman" w:cs="Times New Roman"/>
          <w:b/>
          <w:bCs/>
          <w:sz w:val="24"/>
          <w:szCs w:val="24"/>
        </w:rPr>
        <w:t xml:space="preserve"> классе (</w:t>
      </w:r>
      <w:r w:rsidR="00BA1CA2">
        <w:rPr>
          <w:rFonts w:ascii="Times New Roman" w:hAnsi="Times New Roman" w:cs="Times New Roman"/>
          <w:b/>
          <w:bCs/>
          <w:sz w:val="24"/>
          <w:szCs w:val="24"/>
        </w:rPr>
        <w:t>2018 – 2019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год)</w:t>
      </w:r>
    </w:p>
    <w:tbl>
      <w:tblPr>
        <w:tblStyle w:val="ab"/>
        <w:tblW w:w="15887" w:type="dxa"/>
        <w:tblLook w:val="04A0"/>
      </w:tblPr>
      <w:tblGrid>
        <w:gridCol w:w="818"/>
        <w:gridCol w:w="748"/>
        <w:gridCol w:w="811"/>
        <w:gridCol w:w="2285"/>
        <w:gridCol w:w="3384"/>
        <w:gridCol w:w="5387"/>
        <w:gridCol w:w="2454"/>
      </w:tblGrid>
      <w:tr w:rsidR="00FF4767" w:rsidRPr="00466482" w:rsidTr="00F25346">
        <w:tc>
          <w:tcPr>
            <w:tcW w:w="818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559" w:type="dxa"/>
            <w:gridSpan w:val="2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285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1225" w:type="dxa"/>
            <w:gridSpan w:val="3"/>
          </w:tcPr>
          <w:p w:rsidR="00FF4767" w:rsidRPr="00466482" w:rsidRDefault="00FF4767" w:rsidP="00BA1CA2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49474F" w:rsidRPr="00466482" w:rsidTr="00F25346">
        <w:tc>
          <w:tcPr>
            <w:tcW w:w="818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8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811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Факт.</w:t>
            </w:r>
          </w:p>
        </w:tc>
        <w:tc>
          <w:tcPr>
            <w:tcW w:w="2285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84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5387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2454" w:type="dxa"/>
          </w:tcPr>
          <w:p w:rsidR="00FF4767" w:rsidRPr="00466482" w:rsidRDefault="00FF476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Личностные</w:t>
            </w:r>
          </w:p>
        </w:tc>
      </w:tr>
      <w:tr w:rsidR="000859FD" w:rsidRPr="00466482" w:rsidTr="00F25346">
        <w:tc>
          <w:tcPr>
            <w:tcW w:w="15887" w:type="dxa"/>
            <w:gridSpan w:val="7"/>
          </w:tcPr>
          <w:p w:rsidR="000859FD" w:rsidRPr="00466482" w:rsidRDefault="000859FD" w:rsidP="00BA1CA2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Повт</w:t>
            </w:r>
            <w:r w:rsidR="00C314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орение курса алгебры 7 класса (4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ч)</w:t>
            </w:r>
          </w:p>
        </w:tc>
      </w:tr>
      <w:tr w:rsidR="0049474F" w:rsidRPr="00466482" w:rsidTr="00F25346">
        <w:tc>
          <w:tcPr>
            <w:tcW w:w="818" w:type="dxa"/>
          </w:tcPr>
          <w:p w:rsidR="007F2FF7" w:rsidRPr="00466482" w:rsidRDefault="002F7A2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48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F2FF7" w:rsidRPr="00466482" w:rsidRDefault="007F2FF7" w:rsidP="00F25346">
            <w:pPr>
              <w:jc w:val="left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Формулы 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сокращенного умножения</w:t>
            </w:r>
          </w:p>
        </w:tc>
        <w:tc>
          <w:tcPr>
            <w:tcW w:w="3384" w:type="dxa"/>
          </w:tcPr>
          <w:p w:rsidR="007F2FF7" w:rsidRPr="00466482" w:rsidRDefault="00DF5B15" w:rsidP="00F25346">
            <w:pPr>
              <w:pStyle w:val="ac"/>
              <w:rPr>
                <w:rFonts w:ascii="Times New Roman" w:hAnsi="Times New Roman" w:cs="Times New Roman"/>
              </w:rPr>
            </w:pPr>
            <w:r w:rsidRPr="00466482">
              <w:rPr>
                <w:rFonts w:ascii="Times New Roman" w:hAnsi="Times New Roman" w:cs="Times New Roman"/>
              </w:rPr>
              <w:t>В</w:t>
            </w:r>
            <w:r w:rsidR="007F2FF7" w:rsidRPr="00466482">
              <w:rPr>
                <w:rFonts w:ascii="Times New Roman" w:hAnsi="Times New Roman" w:cs="Times New Roman"/>
              </w:rPr>
              <w:t>ыполнять преобразования многочленов, применяя формулы сокращенного умножения: квадрат суммы и разности, разность квадратов, куб суммы и разности, сумма и разность кубов</w:t>
            </w:r>
          </w:p>
        </w:tc>
        <w:tc>
          <w:tcPr>
            <w:tcW w:w="5387" w:type="dxa"/>
          </w:tcPr>
          <w:p w:rsidR="007F2FF7" w:rsidRPr="00466482" w:rsidRDefault="007F2FF7" w:rsidP="00BA1CA2">
            <w:pPr>
              <w:contextualSpacing/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выслушивать мнение членов команды, не перебивая .</w:t>
            </w:r>
          </w:p>
          <w:p w:rsidR="00466482" w:rsidRDefault="007F2FF7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Регулятивные: </w:t>
            </w:r>
            <w:r w:rsidRPr="00466482">
              <w:rPr>
                <w:rStyle w:val="FontStyle12"/>
                <w:sz w:val="20"/>
                <w:szCs w:val="20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2454" w:type="dxa"/>
          </w:tcPr>
          <w:p w:rsidR="007F2FF7" w:rsidRPr="00466482" w:rsidRDefault="007F2FF7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9474F" w:rsidRPr="00466482" w:rsidTr="00F25346">
        <w:tc>
          <w:tcPr>
            <w:tcW w:w="818" w:type="dxa"/>
          </w:tcPr>
          <w:p w:rsidR="007F2FF7" w:rsidRPr="00466482" w:rsidRDefault="002F7A2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F2FF7" w:rsidRPr="00466482" w:rsidRDefault="007F2FF7" w:rsidP="00F25346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Функция 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6648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y = x</w:t>
            </w:r>
            <w:r w:rsidRPr="00466482">
              <w:rPr>
                <w:rFonts w:ascii="Times New Roman" w:hAnsi="Times New Roman" w:cs="Times New Roman"/>
                <w:color w:val="000000"/>
                <w:position w:val="5"/>
                <w:sz w:val="20"/>
                <w:szCs w:val="20"/>
              </w:rPr>
              <w:t>2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 ее график.</w:t>
            </w:r>
          </w:p>
          <w:p w:rsidR="007F2FF7" w:rsidRPr="00466482" w:rsidRDefault="007F2FF7" w:rsidP="00F2534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Линейная функция, линейные уравнения.</w:t>
            </w:r>
          </w:p>
        </w:tc>
        <w:tc>
          <w:tcPr>
            <w:tcW w:w="3384" w:type="dxa"/>
          </w:tcPr>
          <w:p w:rsidR="007F2FF7" w:rsidRPr="00466482" w:rsidRDefault="00DF5B15" w:rsidP="00BA1C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7F2FF7"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писывать геометрические свойства параболы, линейной функции, находить наибольшее и наименьшее значения функций на заданном отрезке, точки пересечения параболы </w:t>
            </w:r>
            <w:r w:rsidR="007F2FF7" w:rsidRPr="00466482">
              <w:rPr>
                <w:rFonts w:ascii="Times New Roman" w:hAnsi="Times New Roman" w:cs="Times New Roman"/>
                <w:sz w:val="20"/>
                <w:szCs w:val="20"/>
              </w:rPr>
              <w:br/>
              <w:t>с графиком линейной функции</w:t>
            </w:r>
            <w:r w:rsidR="007F2FF7"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F2FF7" w:rsidRPr="00466482" w:rsidRDefault="007F2FF7" w:rsidP="00BA1CA2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7F2FF7" w:rsidRPr="00466482" w:rsidRDefault="007F2FF7" w:rsidP="00BA1CA2">
            <w:pPr>
              <w:contextualSpacing/>
              <w:rPr>
                <w:rStyle w:val="FontStyle12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учиться  критично относиться к своему  мнению, с достоинством признавать ошибочность своего мнения.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     </w:t>
            </w:r>
          </w:p>
          <w:p w:rsidR="00F25346" w:rsidRPr="00466482" w:rsidRDefault="007F2FF7" w:rsidP="00BA1CA2">
            <w:pPr>
              <w:contextualSpacing/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Регулятивные: </w:t>
            </w:r>
            <w:r w:rsidRPr="00466482">
              <w:rPr>
                <w:rStyle w:val="FontStyle12"/>
                <w:sz w:val="20"/>
                <w:szCs w:val="20"/>
              </w:rPr>
              <w:t>осознавать уровень и качество усвоения  знаний и  умений. Составлять план и последовательность выполнения работы.</w:t>
            </w:r>
            <w:r w:rsidRPr="00466482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</w:p>
          <w:p w:rsidR="007F2FF7" w:rsidRPr="00466482" w:rsidRDefault="007F2FF7" w:rsidP="00BA1CA2">
            <w:pPr>
              <w:contextualSpacing/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  </w:t>
            </w:r>
            <w:r w:rsidRPr="00466482">
              <w:rPr>
                <w:rStyle w:val="FontStyle12"/>
                <w:sz w:val="20"/>
                <w:szCs w:val="20"/>
              </w:rPr>
              <w:t>уметь выделять информацию из текстов разных видов. Произвольно и осознанно владеть общим приёмом решения заданий.</w:t>
            </w:r>
          </w:p>
        </w:tc>
        <w:tc>
          <w:tcPr>
            <w:tcW w:w="2454" w:type="dxa"/>
          </w:tcPr>
          <w:p w:rsidR="007F2FF7" w:rsidRPr="00466482" w:rsidRDefault="007F2FF7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сотрудничества с учителем и сверстниками.</w:t>
            </w:r>
          </w:p>
        </w:tc>
      </w:tr>
      <w:tr w:rsidR="0049474F" w:rsidRPr="00466482" w:rsidTr="00466482">
        <w:tc>
          <w:tcPr>
            <w:tcW w:w="818" w:type="dxa"/>
          </w:tcPr>
          <w:p w:rsidR="007F2FF7" w:rsidRPr="00466482" w:rsidRDefault="002F7A2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F2FF7" w:rsidRPr="00466482" w:rsidRDefault="007F2FF7" w:rsidP="00466482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Свойства степени 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 натуральным показателем.</w:t>
            </w:r>
          </w:p>
          <w:p w:rsidR="007F2FF7" w:rsidRPr="00466482" w:rsidRDefault="007F2FF7" w:rsidP="0046648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7F2FF7" w:rsidRPr="00466482" w:rsidRDefault="00DF5B15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7F2FF7"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рименять свойства  степеней при решении задач, отделить основную информацию. 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7F2FF7"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аходить степень с натуральным показателем; степень с нулевым показателем.</w:t>
            </w:r>
            <w:r w:rsidR="006E6323"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7F2FF7" w:rsidRPr="00466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рименять свойства степени для упрощения числовых и алгебраических выражений.</w:t>
            </w:r>
          </w:p>
        </w:tc>
        <w:tc>
          <w:tcPr>
            <w:tcW w:w="5387" w:type="dxa"/>
          </w:tcPr>
          <w:p w:rsidR="00466482" w:rsidRDefault="007F2FF7" w:rsidP="00BA1CA2">
            <w:pPr>
              <w:contextualSpacing/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 xml:space="preserve"> управлять своим поведением, уметь полно и точно выражать свои мысли.                                     </w:t>
            </w:r>
          </w:p>
          <w:p w:rsidR="00466482" w:rsidRDefault="007F2FF7" w:rsidP="00BA1CA2">
            <w:pPr>
              <w:contextualSpacing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Регулятивные:  </w:t>
            </w:r>
            <w:r w:rsidRPr="00466482">
              <w:rPr>
                <w:rStyle w:val="FontStyle12"/>
                <w:sz w:val="20"/>
                <w:szCs w:val="20"/>
              </w:rPr>
              <w:t>сравнивать свой способ действий  с  заданным эталоном  для   внесения  коррективов.</w:t>
            </w:r>
          </w:p>
          <w:p w:rsidR="007F2FF7" w:rsidRPr="00466482" w:rsidRDefault="007F2FF7" w:rsidP="00BA1CA2">
            <w:pPr>
              <w:contextualSpacing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 </w:t>
            </w:r>
            <w:r w:rsidRPr="00466482">
              <w:rPr>
                <w:rStyle w:val="FontStyle12"/>
                <w:sz w:val="20"/>
                <w:szCs w:val="20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критериям.</w:t>
            </w:r>
          </w:p>
          <w:p w:rsidR="007F2FF7" w:rsidRPr="00466482" w:rsidRDefault="007F2FF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4" w:type="dxa"/>
          </w:tcPr>
          <w:p w:rsidR="007F2FF7" w:rsidRPr="00466482" w:rsidRDefault="007F2FF7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устойчивой мотивации к изучению и закреплению   материала.</w:t>
            </w:r>
          </w:p>
        </w:tc>
      </w:tr>
      <w:tr w:rsidR="0049474F" w:rsidRPr="00466482" w:rsidTr="00F25346">
        <w:tc>
          <w:tcPr>
            <w:tcW w:w="818" w:type="dxa"/>
          </w:tcPr>
          <w:p w:rsidR="007F2FF7" w:rsidRPr="00466482" w:rsidRDefault="002F7A2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F2FF7" w:rsidRPr="00466482" w:rsidRDefault="007F2FF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F2FF7" w:rsidRPr="00466482" w:rsidRDefault="00386ED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Вводная</w:t>
            </w:r>
            <w:r w:rsidR="007F2FF7"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контрольная работа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384" w:type="dxa"/>
          </w:tcPr>
          <w:p w:rsidR="007F2FF7" w:rsidRPr="00466482" w:rsidRDefault="00021287" w:rsidP="006E63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Cs/>
                <w:sz w:val="20"/>
                <w:szCs w:val="20"/>
              </w:rPr>
              <w:t>Научиться</w:t>
            </w:r>
            <w:r w:rsidR="007F2FF7"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F2FF7" w:rsidRPr="00466482">
              <w:rPr>
                <w:rFonts w:ascii="Times New Roman" w:hAnsi="Times New Roman" w:cs="Times New Roman"/>
                <w:sz w:val="20"/>
                <w:szCs w:val="20"/>
              </w:rPr>
              <w:t>обобщать и систематизировать знания по основным темам курса математики 7 класса; развернуто обосновывать суждения</w:t>
            </w:r>
          </w:p>
        </w:tc>
        <w:tc>
          <w:tcPr>
            <w:tcW w:w="5387" w:type="dxa"/>
          </w:tcPr>
          <w:p w:rsidR="007F2FF7" w:rsidRPr="00466482" w:rsidRDefault="007F2FF7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021287"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021287" w:rsidRPr="00466482" w:rsidRDefault="007F2FF7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021287"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7F2FF7" w:rsidRPr="00466482" w:rsidRDefault="007F2FF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021287"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7F2FF7" w:rsidRPr="00466482" w:rsidRDefault="007F2FF7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7F2FF7" w:rsidRPr="00466482" w:rsidTr="00F25346">
        <w:tc>
          <w:tcPr>
            <w:tcW w:w="15887" w:type="dxa"/>
            <w:gridSpan w:val="7"/>
          </w:tcPr>
          <w:p w:rsidR="007F2FF7" w:rsidRPr="00466482" w:rsidRDefault="007F2FF7" w:rsidP="00BA1CA2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ГЛАВА 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="006E6323"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Рациональные дроби (23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6E6323" w:rsidRPr="00466482" w:rsidTr="00F25346">
        <w:tc>
          <w:tcPr>
            <w:tcW w:w="15887" w:type="dxa"/>
            <w:gridSpan w:val="7"/>
          </w:tcPr>
          <w:p w:rsidR="006E6323" w:rsidRPr="00C31480" w:rsidRDefault="006E6323" w:rsidP="00C31480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Рациональные дроби и их свойства (5 часов)</w:t>
            </w:r>
          </w:p>
        </w:tc>
      </w:tr>
      <w:tr w:rsidR="0049474F" w:rsidRPr="00466482" w:rsidTr="00F25346">
        <w:tc>
          <w:tcPr>
            <w:tcW w:w="818" w:type="dxa"/>
          </w:tcPr>
          <w:p w:rsidR="001D1FA1" w:rsidRPr="00466482" w:rsidRDefault="006E632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48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D1FA1" w:rsidRPr="00466482" w:rsidRDefault="001D1FA1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Рациональные выражения.</w:t>
            </w:r>
          </w:p>
        </w:tc>
        <w:tc>
          <w:tcPr>
            <w:tcW w:w="3384" w:type="dxa"/>
          </w:tcPr>
          <w:p w:rsidR="001D1FA1" w:rsidRPr="00466482" w:rsidRDefault="00DF5B15" w:rsidP="00BA1CA2">
            <w:pP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дробные выражения, числитель и знаменатель алгебраической дроби, область допустимых значений.</w:t>
            </w:r>
            <w:r w:rsidR="006E6323"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распознавать рациональные дроби; находить области допустимых значений переменной в дроби</w:t>
            </w:r>
          </w:p>
        </w:tc>
        <w:tc>
          <w:tcPr>
            <w:tcW w:w="5387" w:type="dxa"/>
          </w:tcPr>
          <w:p w:rsidR="001D1FA1" w:rsidRPr="00466482" w:rsidRDefault="001D1FA1" w:rsidP="00BA1CA2">
            <w:pPr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 xml:space="preserve">развить </w:t>
            </w:r>
            <w:r w:rsidRPr="00466482">
              <w:rPr>
                <w:rStyle w:val="FontStyle15"/>
                <w:b w:val="0"/>
                <w:sz w:val="20"/>
                <w:szCs w:val="20"/>
              </w:rPr>
              <w:t xml:space="preserve">у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 xml:space="preserve">учащихся представление о месте математики в системе наук.                        </w:t>
            </w:r>
          </w:p>
          <w:p w:rsidR="00F25346" w:rsidRPr="00466482" w:rsidRDefault="001D1FA1" w:rsidP="00BA1CA2">
            <w:pPr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 xml:space="preserve">формировать целевые установки учебной деятельности. </w:t>
            </w:r>
          </w:p>
          <w:p w:rsidR="001D1FA1" w:rsidRPr="00466482" w:rsidRDefault="001D1FA1" w:rsidP="00BA1CA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2454" w:type="dxa"/>
          </w:tcPr>
          <w:p w:rsidR="001D1FA1" w:rsidRPr="00466482" w:rsidRDefault="00EF5932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обучению</w:t>
            </w:r>
          </w:p>
        </w:tc>
      </w:tr>
      <w:tr w:rsidR="0049474F" w:rsidRPr="00466482" w:rsidTr="00F25346">
        <w:tc>
          <w:tcPr>
            <w:tcW w:w="818" w:type="dxa"/>
          </w:tcPr>
          <w:p w:rsidR="001D1FA1" w:rsidRPr="00466482" w:rsidRDefault="006E632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748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D1FA1" w:rsidRPr="00466482" w:rsidRDefault="001D1FA1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Рациональные выражения.</w:t>
            </w:r>
          </w:p>
        </w:tc>
        <w:tc>
          <w:tcPr>
            <w:tcW w:w="3384" w:type="dxa"/>
          </w:tcPr>
          <w:p w:rsidR="001D1FA1" w:rsidRPr="00466482" w:rsidRDefault="00DF5B15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находить значения рациональных выражений, допустимые значения переменной; определять целые, дробные и рациональные выражения</w:t>
            </w:r>
          </w:p>
        </w:tc>
        <w:tc>
          <w:tcPr>
            <w:tcW w:w="5387" w:type="dxa"/>
          </w:tcPr>
          <w:p w:rsidR="001D1FA1" w:rsidRPr="00466482" w:rsidRDefault="001D1FA1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1D1FA1" w:rsidRPr="00466482" w:rsidRDefault="001D1FA1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1D1FA1" w:rsidRPr="00466482" w:rsidRDefault="001D1FA1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1D1FA1" w:rsidRPr="00466482" w:rsidRDefault="00EF5932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EF5932" w:rsidRPr="00466482" w:rsidRDefault="006E632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48" w:type="dxa"/>
          </w:tcPr>
          <w:p w:rsidR="00EF5932" w:rsidRPr="00466482" w:rsidRDefault="00EF593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F5932" w:rsidRPr="00466482" w:rsidRDefault="00EF593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F5932" w:rsidRPr="00466482" w:rsidRDefault="00EF593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свойство алгебраической дроби. </w:t>
            </w:r>
          </w:p>
        </w:tc>
        <w:tc>
          <w:tcPr>
            <w:tcW w:w="3384" w:type="dxa"/>
          </w:tcPr>
          <w:p w:rsidR="00EF5932" w:rsidRPr="00466482" w:rsidRDefault="00EF593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 понятие алгебраической дроби;  развивать умение находить значения алгебраических дробей, находить область  допустимых значений для дробей.</w:t>
            </w:r>
          </w:p>
        </w:tc>
        <w:tc>
          <w:tcPr>
            <w:tcW w:w="5387" w:type="dxa"/>
          </w:tcPr>
          <w:p w:rsidR="007D6D80" w:rsidRPr="00466482" w:rsidRDefault="00EF5932" w:rsidP="00BA1CA2">
            <w:pPr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</w:p>
          <w:p w:rsidR="007D6D80" w:rsidRPr="00466482" w:rsidRDefault="00EF5932" w:rsidP="00BA1CA2">
            <w:pPr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оценивать весомость приводимых доказательств и рассуждений.</w:t>
            </w:r>
          </w:p>
          <w:p w:rsidR="00EF5932" w:rsidRPr="00466482" w:rsidRDefault="00EF5932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EF5932" w:rsidRPr="00466482" w:rsidRDefault="004E4A9E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49474F" w:rsidRPr="00466482" w:rsidTr="00F25346">
        <w:tc>
          <w:tcPr>
            <w:tcW w:w="818" w:type="dxa"/>
          </w:tcPr>
          <w:p w:rsidR="00EF5932" w:rsidRPr="00466482" w:rsidRDefault="006E632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EF5932" w:rsidRPr="00466482" w:rsidRDefault="00EF593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F5932" w:rsidRPr="00466482" w:rsidRDefault="00EF593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F5932" w:rsidRPr="00466482" w:rsidRDefault="00EF593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Основное свойство алгебраической дроби. Сокращение дробей.</w:t>
            </w:r>
          </w:p>
        </w:tc>
        <w:tc>
          <w:tcPr>
            <w:tcW w:w="3384" w:type="dxa"/>
          </w:tcPr>
          <w:p w:rsidR="00EF5932" w:rsidRPr="00466482" w:rsidRDefault="00EF593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Закрепить умения применять основное свойство алгебраической дроби; проверить умение  сокращать дроби и приводить их к общему знаменателю.</w:t>
            </w:r>
          </w:p>
        </w:tc>
        <w:tc>
          <w:tcPr>
            <w:tcW w:w="5387" w:type="dxa"/>
          </w:tcPr>
          <w:p w:rsidR="00EF5932" w:rsidRPr="00466482" w:rsidRDefault="00EF5932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EF5932" w:rsidRPr="00466482" w:rsidRDefault="00EF593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EF5932" w:rsidRPr="00466482" w:rsidRDefault="004E4A9E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49474F" w:rsidRPr="00466482" w:rsidTr="00F25346">
        <w:tc>
          <w:tcPr>
            <w:tcW w:w="818" w:type="dxa"/>
          </w:tcPr>
          <w:p w:rsidR="001D1FA1" w:rsidRPr="00466482" w:rsidRDefault="006E632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48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D1FA1" w:rsidRPr="00466482" w:rsidRDefault="001D1FA1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DC1B10" w:rsidRPr="00466482" w:rsidRDefault="001D1FA1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Сокращение дробей.</w:t>
            </w:r>
          </w:p>
        </w:tc>
        <w:tc>
          <w:tcPr>
            <w:tcW w:w="3384" w:type="dxa"/>
          </w:tcPr>
          <w:p w:rsidR="001D1FA1" w:rsidRPr="00466482" w:rsidRDefault="00F165C8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Закрепить умения применять основное свойство алгебраической дроби; проверить умение  сокращать дроби и приводить их к общему знаменателю</w:t>
            </w:r>
          </w:p>
        </w:tc>
        <w:tc>
          <w:tcPr>
            <w:tcW w:w="5387" w:type="dxa"/>
          </w:tcPr>
          <w:p w:rsidR="001D1FA1" w:rsidRPr="00466482" w:rsidRDefault="001D1FA1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672FC7" w:rsidRPr="00466482" w:rsidRDefault="001D1FA1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F165C8" w:rsidRPr="00466482">
              <w:rPr>
                <w:rStyle w:val="FontStyle11"/>
                <w:sz w:val="20"/>
                <w:szCs w:val="20"/>
              </w:rPr>
              <w:t>формировать способность к мо</w:t>
            </w:r>
            <w:r w:rsidRPr="00466482">
              <w:rPr>
                <w:rStyle w:val="FontStyle11"/>
                <w:sz w:val="20"/>
                <w:szCs w:val="20"/>
              </w:rPr>
              <w:t xml:space="preserve">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1D1FA1" w:rsidRPr="00466482" w:rsidRDefault="001D1FA1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672FC7" w:rsidRPr="00466482">
              <w:rPr>
                <w:rStyle w:val="FontStyle11"/>
                <w:sz w:val="20"/>
                <w:szCs w:val="20"/>
              </w:rPr>
              <w:t>ориентироваться на разнооб</w:t>
            </w:r>
            <w:r w:rsidRPr="00466482">
              <w:rPr>
                <w:rStyle w:val="FontStyle11"/>
                <w:sz w:val="20"/>
                <w:szCs w:val="20"/>
              </w:rPr>
              <w:t>разие способов решения задач</w:t>
            </w:r>
          </w:p>
        </w:tc>
        <w:tc>
          <w:tcPr>
            <w:tcW w:w="2454" w:type="dxa"/>
          </w:tcPr>
          <w:p w:rsidR="00466482" w:rsidRPr="00466482" w:rsidRDefault="004E4A9E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66482" w:rsidRPr="00466482" w:rsidTr="00257939">
        <w:tc>
          <w:tcPr>
            <w:tcW w:w="15887" w:type="dxa"/>
            <w:gridSpan w:val="7"/>
          </w:tcPr>
          <w:p w:rsidR="00466482" w:rsidRPr="00C31480" w:rsidRDefault="00466482" w:rsidP="00C31480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Сумма и разность дробей (6 часов)</w:t>
            </w:r>
          </w:p>
        </w:tc>
      </w:tr>
      <w:tr w:rsidR="0049474F" w:rsidRPr="00466482" w:rsidTr="00F25346"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и вычитание  дробей с одинаковыми знаменателями. </w:t>
            </w: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 правилами сложения и вычитания числовых дробей с одинаковыми знаменателями; объяснить правила сложения и вычитания алгебраических дробей с одинаковыми знаменателями;</w:t>
            </w:r>
          </w:p>
        </w:tc>
        <w:tc>
          <w:tcPr>
            <w:tcW w:w="5387" w:type="dxa"/>
          </w:tcPr>
          <w:p w:rsidR="001552A2" w:rsidRPr="00466482" w:rsidRDefault="00466482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="001552A2" w:rsidRPr="00466482">
              <w:rPr>
                <w:rStyle w:val="FontStyle12"/>
                <w:b/>
                <w:sz w:val="20"/>
                <w:szCs w:val="20"/>
              </w:rPr>
              <w:t>:</w:t>
            </w:r>
            <w:r w:rsidR="001552A2" w:rsidRPr="00466482">
              <w:rPr>
                <w:rStyle w:val="FontStyle12"/>
                <w:sz w:val="20"/>
                <w:szCs w:val="20"/>
              </w:rPr>
              <w:t xml:space="preserve"> </w:t>
            </w:r>
            <w:r w:rsidR="001552A2"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</w:t>
            </w:r>
            <w:r w:rsidR="00F165C8" w:rsidRPr="00466482">
              <w:rPr>
                <w:rStyle w:val="FontStyle13"/>
                <w:rFonts w:ascii="Times New Roman" w:hAnsi="Times New Roman" w:cs="Times New Roman"/>
              </w:rPr>
              <w:t xml:space="preserve"> сотрудничество с учителем и од</w:t>
            </w:r>
            <w:r w:rsidR="001552A2" w:rsidRPr="00466482">
              <w:rPr>
                <w:rStyle w:val="FontStyle13"/>
                <w:rFonts w:ascii="Times New Roman" w:hAnsi="Times New Roman" w:cs="Times New Roman"/>
              </w:rPr>
              <w:t>ноклассниками.</w:t>
            </w:r>
          </w:p>
          <w:p w:rsidR="001552A2" w:rsidRPr="00466482" w:rsidRDefault="001552A2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промежуточ</w:t>
            </w:r>
            <w:r w:rsidR="00F165C8" w:rsidRPr="00466482">
              <w:rPr>
                <w:rStyle w:val="FontStyle13"/>
                <w:rFonts w:ascii="Times New Roman" w:hAnsi="Times New Roman" w:cs="Times New Roman"/>
              </w:rPr>
              <w:t>ных целей с учетом конечного ре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зультата, составлять план последовательности действий.                          </w:t>
            </w:r>
          </w:p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="00F165C8"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и вычитание  дробей с одинаковыми знаменателями. </w:t>
            </w: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  Закрепить правила сложения и вычитания алгебраических дробей с одинаковыми знаменателями; формировать умение выполнять действия сложения и вычитания с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алгебраическими дробями. </w:t>
            </w:r>
          </w:p>
        </w:tc>
        <w:tc>
          <w:tcPr>
            <w:tcW w:w="5387" w:type="dxa"/>
          </w:tcPr>
          <w:p w:rsidR="00F165C8" w:rsidRPr="00466482" w:rsidRDefault="00F165C8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F165C8" w:rsidRPr="00466482" w:rsidRDefault="00F165C8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1552A2" w:rsidRPr="00466482" w:rsidRDefault="00F165C8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разными знаменателями</w:t>
            </w:r>
          </w:p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алгоритмом сложения и вычитания алгебраических дробей с разными знаменателями; развивать умение  выполнять действия с алгебраическими дробями; рассмотреть более сложные задания на сложение и вычитание алгебраических дробей.</w:t>
            </w:r>
          </w:p>
        </w:tc>
        <w:tc>
          <w:tcPr>
            <w:tcW w:w="5387" w:type="dxa"/>
          </w:tcPr>
          <w:p w:rsidR="004E331C" w:rsidRPr="00466482" w:rsidRDefault="004E331C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 : </w:t>
            </w:r>
            <w:r w:rsidRPr="00466482">
              <w:rPr>
                <w:rStyle w:val="FontStyle12"/>
                <w:sz w:val="20"/>
                <w:szCs w:val="20"/>
              </w:rPr>
              <w:t>уметь слушать и слышать друг друга</w:t>
            </w:r>
          </w:p>
          <w:p w:rsidR="004E331C" w:rsidRPr="00466482" w:rsidRDefault="004E331C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Регулятивные: </w:t>
            </w:r>
            <w:r w:rsidRPr="00466482">
              <w:rPr>
                <w:rStyle w:val="FontStyle12"/>
                <w:sz w:val="20"/>
                <w:szCs w:val="20"/>
              </w:rPr>
              <w:t>определять последовательность промежуточных целей с учетом конечного результата</w:t>
            </w:r>
          </w:p>
          <w:p w:rsidR="004E331C" w:rsidRPr="00466482" w:rsidRDefault="004E331C" w:rsidP="00BA1CA2">
            <w:pPr>
              <w:rPr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восстанавливать предметную ситуацию, описанную в задаче путем переформулирования, упрощенного персказа текста, с выделением только существенной для решения задачи информации</w:t>
            </w:r>
          </w:p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49474F" w:rsidRPr="00466482" w:rsidTr="007D6D80">
        <w:trPr>
          <w:trHeight w:val="1366"/>
        </w:trPr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дробей с разными знаменателями.</w:t>
            </w: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правила сложения и вычитания алгебраических дробей; формировать умение выполнять действия с алгебраическими дробями.</w:t>
            </w:r>
          </w:p>
        </w:tc>
        <w:tc>
          <w:tcPr>
            <w:tcW w:w="5387" w:type="dxa"/>
          </w:tcPr>
          <w:p w:rsidR="004E331C" w:rsidRPr="00466482" w:rsidRDefault="007D6D80" w:rsidP="00BA1CA2">
            <w:pPr>
              <w:rPr>
                <w:rStyle w:val="FontStyle12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="004E331C" w:rsidRPr="00466482">
              <w:rPr>
                <w:rStyle w:val="FontStyle12"/>
                <w:b/>
                <w:sz w:val="20"/>
                <w:szCs w:val="20"/>
              </w:rPr>
              <w:t>:</w:t>
            </w:r>
            <w:r w:rsidR="004E331C" w:rsidRPr="00466482">
              <w:rPr>
                <w:rStyle w:val="FontStyle12"/>
                <w:sz w:val="20"/>
                <w:szCs w:val="20"/>
              </w:rPr>
              <w:t xml:space="preserve"> регулировать собственную деятельность посредством письменной речи</w:t>
            </w:r>
          </w:p>
          <w:p w:rsidR="004E331C" w:rsidRPr="00466482" w:rsidRDefault="004E331C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>: оценивать достигнутый результат</w:t>
            </w:r>
          </w:p>
          <w:p w:rsidR="001552A2" w:rsidRPr="00466482" w:rsidRDefault="004E331C" w:rsidP="00BA1CA2">
            <w:pPr>
              <w:rPr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DC1B10" w:rsidRPr="006F7979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примеров на сложение и вычитание алгебраических дробей</w:t>
            </w: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умение  складывать и вычитать алгебраические дроби с разными знаменателями; рассмотреть решение заданий различной сложности с выполнением действий сложения и вычитания.</w:t>
            </w:r>
          </w:p>
        </w:tc>
        <w:tc>
          <w:tcPr>
            <w:tcW w:w="5387" w:type="dxa"/>
          </w:tcPr>
          <w:p w:rsidR="004E331C" w:rsidRPr="00466482" w:rsidRDefault="004E331C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="00A57540" w:rsidRPr="00466482">
              <w:rPr>
                <w:rStyle w:val="FontStyle12"/>
                <w:b/>
                <w:sz w:val="20"/>
                <w:szCs w:val="20"/>
              </w:rPr>
              <w:t xml:space="preserve"> </w:t>
            </w:r>
            <w:r w:rsidR="00A57540" w:rsidRPr="00466482">
              <w:rPr>
                <w:rStyle w:val="FontStyle12"/>
                <w:sz w:val="20"/>
                <w:szCs w:val="20"/>
              </w:rPr>
              <w:t>планировать общие способы работы</w:t>
            </w:r>
          </w:p>
          <w:p w:rsidR="004E331C" w:rsidRPr="00466482" w:rsidRDefault="004E331C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="00A57540" w:rsidRPr="00466482">
              <w:rPr>
                <w:rStyle w:val="FontStyle12"/>
                <w:sz w:val="20"/>
                <w:szCs w:val="20"/>
              </w:rPr>
              <w:t xml:space="preserve"> составлять план и последовательность действий</w:t>
            </w:r>
          </w:p>
          <w:p w:rsidR="004E331C" w:rsidRPr="00466482" w:rsidRDefault="004E331C" w:rsidP="00BA1CA2">
            <w:pPr>
              <w:rPr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="00A57540" w:rsidRPr="00466482">
              <w:rPr>
                <w:rStyle w:val="FontStyle12"/>
                <w:b/>
                <w:sz w:val="20"/>
                <w:szCs w:val="20"/>
              </w:rPr>
              <w:t xml:space="preserve">: </w:t>
            </w:r>
            <w:r w:rsidR="00A57540" w:rsidRPr="00466482">
              <w:rPr>
                <w:rStyle w:val="FontStyle12"/>
                <w:sz w:val="20"/>
                <w:szCs w:val="20"/>
              </w:rPr>
              <w:t>выделять количественные характеристики объектов, заданные словами</w:t>
            </w:r>
          </w:p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1552A2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1552A2" w:rsidRPr="00466482" w:rsidRDefault="001552A2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примеров на сложение и вычитание алгебраических дробей</w:t>
            </w:r>
          </w:p>
        </w:tc>
        <w:tc>
          <w:tcPr>
            <w:tcW w:w="3384" w:type="dxa"/>
          </w:tcPr>
          <w:p w:rsidR="001552A2" w:rsidRPr="00466482" w:rsidRDefault="001552A2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правила сложения и вычитания алгебраических дробей с разными знаменателями; проверить умение уч-ся складывать и вычитать  алгебраические дроби.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rPr>
                <w:rStyle w:val="FontStyle12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регулировать собственную деятельность посредством письменной речи</w:t>
            </w:r>
          </w:p>
          <w:p w:rsidR="00A57540" w:rsidRPr="00466482" w:rsidRDefault="00A57540" w:rsidP="00BA1CA2">
            <w:pPr>
              <w:rPr>
                <w:rStyle w:val="FontStyle12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>: оценивать достигнутый результат</w:t>
            </w:r>
          </w:p>
          <w:p w:rsidR="00A57540" w:rsidRPr="00466482" w:rsidRDefault="00A57540" w:rsidP="00BA1CA2">
            <w:pPr>
              <w:rPr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выбирать наиболее эффективные способы решения задачи</w:t>
            </w:r>
          </w:p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4" w:type="dxa"/>
          </w:tcPr>
          <w:p w:rsidR="001552A2" w:rsidRPr="00466482" w:rsidRDefault="001552A2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02128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48" w:type="dxa"/>
          </w:tcPr>
          <w:p w:rsidR="00021287" w:rsidRPr="00466482" w:rsidRDefault="0002128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21287" w:rsidRPr="00466482" w:rsidRDefault="0002128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21287" w:rsidRPr="00466482" w:rsidRDefault="00021287" w:rsidP="006F79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№1  по теме: "</w:t>
            </w:r>
            <w:r w:rsidR="006F7979">
              <w:rPr>
                <w:rFonts w:ascii="Times New Roman" w:hAnsi="Times New Roman" w:cs="Times New Roman"/>
                <w:b/>
                <w:sz w:val="20"/>
                <w:szCs w:val="20"/>
              </w:rPr>
              <w:t>Сумма и разность дробей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".           </w:t>
            </w:r>
          </w:p>
        </w:tc>
        <w:tc>
          <w:tcPr>
            <w:tcW w:w="3384" w:type="dxa"/>
          </w:tcPr>
          <w:p w:rsidR="00021287" w:rsidRPr="00466482" w:rsidRDefault="001552A2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 w:rsidR="006F7979" w:rsidRPr="006F7979">
              <w:rPr>
                <w:rFonts w:ascii="Times New Roman" w:hAnsi="Times New Roman" w:cs="Times New Roman"/>
                <w:sz w:val="20"/>
                <w:szCs w:val="20"/>
              </w:rPr>
              <w:t>"Сумма и разность дробей".</w:t>
            </w:r>
            <w:r w:rsidR="006F7979"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672FC7" w:rsidRPr="00466482" w:rsidRDefault="00672FC7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02128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021287" w:rsidRPr="00466482" w:rsidRDefault="00021287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6F7979" w:rsidRPr="00466482" w:rsidTr="00257939">
        <w:tc>
          <w:tcPr>
            <w:tcW w:w="15887" w:type="dxa"/>
            <w:gridSpan w:val="7"/>
          </w:tcPr>
          <w:p w:rsidR="006F7979" w:rsidRPr="00C31480" w:rsidRDefault="006F7979" w:rsidP="00C31480">
            <w:pPr>
              <w:pStyle w:val="a3"/>
              <w:numPr>
                <w:ilvl w:val="1"/>
                <w:numId w:val="4"/>
              </w:num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14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Произведение и частное дробей (10</w:t>
            </w:r>
            <w:r w:rsidR="00C31480" w:rsidRPr="00C314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часов</w:t>
            </w:r>
            <w:r w:rsidRPr="00C314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ошибками. Умножение  дробей.  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Познакомиться с правилами умножения рациональных дробей. Освоить алгоритм умножения дробей, упрощая выражения.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672FC7" w:rsidRPr="00466482" w:rsidRDefault="00672FC7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дробей.  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Закрепить правила  умножения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>алгебраических дробей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</w:t>
            </w:r>
            <w:r w:rsidRPr="00466482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научного мировоззрения. </w:t>
            </w:r>
          </w:p>
          <w:p w:rsidR="00672FC7" w:rsidRPr="00466482" w:rsidRDefault="00672FC7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Формирование навыков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осознанного выбора наиболее эффективного способа решения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Возведение дроби в степень.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свойства степени и познакомиться с правилами  возведения в степень  алгебраической дроби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Возведение дроби в степень.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правилами  возведения в степень  алгебраической дроби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672FC7" w:rsidRPr="00466482" w:rsidRDefault="00672FC7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672FC7" w:rsidRPr="00466482" w:rsidRDefault="00672FC7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Деление дробей.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 Повторить правила  деления числовых дробей;  объяснить правила   деления   алгебраических дробей.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Деление дробей.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 правила  деления алгебраических дробей;  развивать умения выполнять действия с алгебраическими дробями; рассмотреть задания различного уровня сложности.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Преобразование рациональных выражений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целое,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дробное, рациональное выражение, рациональная дробь, тождество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. Научиться преобразовывать рациональные выражения, используя все действия с дробями.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рациональных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выражений.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Научиться применять правила преобразования  рациональных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>выражений; развивать умение упрощать выражения, доказывать тождества.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</w:t>
            </w:r>
            <w:r w:rsidRPr="00466482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работы; обмениваться знаниями между членами группы для принятия эффективных совместных решений. </w:t>
            </w:r>
          </w:p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Формирование целевых установок учебной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DC1B10" w:rsidRPr="006F7979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Функция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639" w:dyaOrig="619">
                <v:shape id="_x0000_i1038" type="#_x0000_t75" style="width:32.3pt;height:30.9pt" o:ole="">
                  <v:imagedata r:id="rId45" o:title=""/>
                </v:shape>
                <o:OLEObject Type="Embed" ProgID="Equation.3" ShapeID="_x0000_i1038" DrawAspect="Content" ObjectID="_1600272884" r:id="rId46"/>
              </w:objec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, её свойства и график.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ветвь гиперболы, коэффициент обратной пропорциональности, асимптота, симметрия гиперболы;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с видом и названием графика функции </w:t>
            </w:r>
            <w:r w:rsidRPr="00466482">
              <w:rPr>
                <w:rFonts w:ascii="Times New Roman" w:eastAsia="Newton-Regular" w:hAnsi="Times New Roman" w:cs="Times New Roman"/>
                <w:position w:val="-24"/>
                <w:sz w:val="20"/>
                <w:szCs w:val="20"/>
              </w:rPr>
              <w:object w:dxaOrig="639" w:dyaOrig="620">
                <v:shape id="_x0000_i1039" type="#_x0000_t75" style="width:32.3pt;height:30.9pt" o:ole="">
                  <v:imagedata r:id="rId47" o:title=""/>
                </v:shape>
                <o:OLEObject Type="Embed" ProgID="Equation.3" ShapeID="_x0000_i1039" DrawAspect="Content" ObjectID="_1600272885" r:id="rId48"/>
              </w:objec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. Научиться вычислять значения функций, заданных формулами; составлять таблицу значений; строить и описывать свойства дробно-рациональных функций; применять для построения графика и описания свойств асимптоту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F25346">
        <w:tc>
          <w:tcPr>
            <w:tcW w:w="818" w:type="dxa"/>
          </w:tcPr>
          <w:p w:rsidR="00672FC7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48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672FC7" w:rsidRPr="00466482" w:rsidRDefault="00672FC7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Функция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639" w:dyaOrig="619">
                <v:shape id="_x0000_i1040" type="#_x0000_t75" style="width:32.3pt;height:30.9pt" o:ole="">
                  <v:imagedata r:id="rId45" o:title=""/>
                </v:shape>
                <o:OLEObject Type="Embed" ProgID="Equation.3" ShapeID="_x0000_i1040" DrawAspect="Content" ObjectID="_1600272886" r:id="rId49"/>
              </w:objec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, её свойства и график.</w:t>
            </w:r>
          </w:p>
        </w:tc>
        <w:tc>
          <w:tcPr>
            <w:tcW w:w="3384" w:type="dxa"/>
          </w:tcPr>
          <w:p w:rsidR="00672FC7" w:rsidRPr="00466482" w:rsidRDefault="00672FC7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Развивать умение строить графики известных функций; формировать умение строить  графики функций вида</w:t>
            </w:r>
            <w:r w:rsidRPr="00466482">
              <w:rPr>
                <w:rFonts w:ascii="Times New Roman" w:hAnsi="Times New Roman"/>
                <w:position w:val="-24"/>
                <w:sz w:val="20"/>
                <w:szCs w:val="20"/>
              </w:rPr>
              <w:object w:dxaOrig="639" w:dyaOrig="619">
                <v:shape id="_x0000_i1041" type="#_x0000_t75" style="width:32.3pt;height:30.9pt" o:ole="">
                  <v:imagedata r:id="rId45" o:title=""/>
                </v:shape>
                <o:OLEObject Type="Embed" ProgID="Equation.3" ShapeID="_x0000_i1041" DrawAspect="Content" ObjectID="_1600272887" r:id="rId50"/>
              </w:object>
            </w:r>
            <w:r w:rsidRPr="00466482">
              <w:rPr>
                <w:rFonts w:ascii="Times New Roman" w:hAnsi="Times New Roman"/>
                <w:sz w:val="20"/>
                <w:szCs w:val="20"/>
              </w:rPr>
              <w:t xml:space="preserve">. Закрепить знания о свойствах функции </w:t>
            </w:r>
            <w:r w:rsidRPr="00466482">
              <w:rPr>
                <w:rFonts w:ascii="Times New Roman" w:hAnsi="Times New Roman"/>
                <w:position w:val="-24"/>
                <w:sz w:val="20"/>
                <w:szCs w:val="20"/>
              </w:rPr>
              <w:object w:dxaOrig="639" w:dyaOrig="619">
                <v:shape id="_x0000_i1042" type="#_x0000_t75" style="width:32.3pt;height:30.9pt" o:ole="">
                  <v:imagedata r:id="rId45" o:title=""/>
                </v:shape>
                <o:OLEObject Type="Embed" ProgID="Equation.3" ShapeID="_x0000_i1042" DrawAspect="Content" ObjectID="_1600272888" r:id="rId51"/>
              </w:object>
            </w:r>
            <w:r w:rsidRPr="0046648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387" w:type="dxa"/>
          </w:tcPr>
          <w:p w:rsidR="00672FC7" w:rsidRPr="00466482" w:rsidRDefault="00672FC7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672FC7" w:rsidRPr="00466482" w:rsidRDefault="00672FC7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672FC7" w:rsidRPr="00466482" w:rsidRDefault="00672FC7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49474F" w:rsidRPr="00466482" w:rsidTr="00F25346">
        <w:tc>
          <w:tcPr>
            <w:tcW w:w="818" w:type="dxa"/>
          </w:tcPr>
          <w:p w:rsidR="0049474F" w:rsidRPr="00466482" w:rsidRDefault="006F797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748" w:type="dxa"/>
          </w:tcPr>
          <w:p w:rsidR="0049474F" w:rsidRPr="00466482" w:rsidRDefault="0049474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474F" w:rsidRPr="00466482" w:rsidRDefault="0049474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474F" w:rsidRPr="00466482" w:rsidRDefault="0049474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№2  по теме: "</w:t>
            </w:r>
            <w:r w:rsidR="00C31480" w:rsidRPr="006F79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Произведение и частное дробей 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</w:tc>
        <w:tc>
          <w:tcPr>
            <w:tcW w:w="3384" w:type="dxa"/>
          </w:tcPr>
          <w:p w:rsidR="0049474F" w:rsidRPr="00466482" w:rsidRDefault="0049474F" w:rsidP="00BA1CA2">
            <w:pPr>
              <w:jc w:val="left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</w:t>
            </w:r>
            <w:r w:rsidR="00C31480" w:rsidRPr="00C31480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Произведение и частное дробей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387" w:type="dxa"/>
          </w:tcPr>
          <w:p w:rsidR="0049474F" w:rsidRPr="00466482" w:rsidRDefault="0049474F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49474F" w:rsidRPr="00466482" w:rsidRDefault="0049474F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49474F" w:rsidRPr="00466482" w:rsidRDefault="0049474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49474F" w:rsidRPr="00466482" w:rsidRDefault="0049474F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C31480" w:rsidRPr="00466482" w:rsidTr="00257939">
        <w:tc>
          <w:tcPr>
            <w:tcW w:w="15887" w:type="dxa"/>
            <w:gridSpan w:val="7"/>
          </w:tcPr>
          <w:p w:rsidR="00C31480" w:rsidRPr="00466482" w:rsidRDefault="00C31480" w:rsidP="00C3148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ГЛАВА 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Квадратные корни (19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7F2FF7" w:rsidRPr="00466482" w:rsidTr="00F25346">
        <w:tc>
          <w:tcPr>
            <w:tcW w:w="15887" w:type="dxa"/>
            <w:gridSpan w:val="7"/>
          </w:tcPr>
          <w:p w:rsidR="007F2FF7" w:rsidRPr="00C31480" w:rsidRDefault="00C31480" w:rsidP="00C31480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Действительные числа (2 часа)</w:t>
            </w:r>
          </w:p>
        </w:tc>
      </w:tr>
      <w:tr w:rsidR="0049474F" w:rsidRPr="00466482" w:rsidTr="007D6D80">
        <w:trPr>
          <w:trHeight w:val="77"/>
        </w:trPr>
        <w:tc>
          <w:tcPr>
            <w:tcW w:w="818" w:type="dxa"/>
          </w:tcPr>
          <w:p w:rsidR="00A57540" w:rsidRPr="00466482" w:rsidRDefault="00C3148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A57540" w:rsidRPr="00C31480" w:rsidRDefault="00C3148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480"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14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57540" w:rsidRPr="00C31480">
              <w:rPr>
                <w:rFonts w:ascii="Times New Roman" w:hAnsi="Times New Roman" w:cs="Times New Roman"/>
                <w:sz w:val="20"/>
                <w:szCs w:val="20"/>
              </w:rPr>
              <w:t>Рациональные числа.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рациональные числа, множества рациональных и натуральных чисел.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Освоить символы математического языка и соотношения между этими символами. Научиться описывать множества целых рациональных, действительных и натуральных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чисел 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C3148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29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DC1B10" w:rsidRPr="00C31480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Иррациональные числа.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Познакомиться с  понятием </w:t>
            </w:r>
            <w:r w:rsidRPr="00466482">
              <w:rPr>
                <w:rFonts w:ascii="Times New Roman" w:hAnsi="Times New Roman"/>
                <w:i/>
                <w:sz w:val="20"/>
                <w:szCs w:val="20"/>
              </w:rPr>
              <w:t>иррациональных чисел.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A57540" w:rsidRPr="00466482" w:rsidRDefault="00A57540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C31480" w:rsidRPr="00C31480" w:rsidTr="00257939">
        <w:tc>
          <w:tcPr>
            <w:tcW w:w="15887" w:type="dxa"/>
            <w:gridSpan w:val="7"/>
          </w:tcPr>
          <w:p w:rsidR="00C31480" w:rsidRPr="00C31480" w:rsidRDefault="00C31480" w:rsidP="00C31480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Арифметический квадратный корень (5 часов)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C3148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Квадратные корни. Арифметический квадратный корень.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арифметический квадратный корень, подкоренное число;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с символом математики для обозначения нового числа </w:t>
            </w:r>
            <w:r w:rsidRPr="00466482">
              <w:rPr>
                <w:rFonts w:ascii="Times New Roman" w:eastAsia="Newton-Regular" w:hAnsi="Times New Roman" w:cs="Times New Roman"/>
                <w:position w:val="-8"/>
                <w:sz w:val="20"/>
                <w:szCs w:val="20"/>
              </w:rPr>
              <w:object w:dxaOrig="560" w:dyaOrig="360">
                <v:shape id="_x0000_i1043" type="#_x0000_t75" style="width:27.7pt;height:18pt" o:ole="">
                  <v:imagedata r:id="rId52" o:title=""/>
                </v:shape>
                <o:OLEObject Type="Embed" ProgID="Equation.3" ShapeID="_x0000_i1043" DrawAspect="Content" ObjectID="_1600272889" r:id="rId53"/>
              </w:objec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. Научиться формулировать определение арифметического квадратного корня; извлекать квадратные корни из простых чисел.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A57540" w:rsidRPr="00466482" w:rsidRDefault="00A57540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Уравнение </w:t>
            </w:r>
            <w:r w:rsidRPr="004664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46648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4664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Познакомиться с  понятием и способом решения  уравнения  </w:t>
            </w:r>
            <w:r w:rsidRPr="00466482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466482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466482">
              <w:rPr>
                <w:rFonts w:ascii="Times New Roman" w:hAnsi="Times New Roman"/>
                <w:sz w:val="20"/>
                <w:szCs w:val="20"/>
              </w:rPr>
              <w:t>=а.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A57540" w:rsidRPr="00466482" w:rsidRDefault="00A57540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Нахождение приближённых значений квадратного корня.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некоторыми приближенными значениями иррациональных чисел под корнем. Развивать умение  вычислять приближённые значения  квадратного  корня из чисел на калькуляторе и с помощью таблицы в учебнике.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466482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44" type="#_x0000_t75" style="width:39.25pt;height:18.9pt" o:ole="">
                  <v:imagedata r:id="rId54" o:title=""/>
                </v:shape>
                <o:OLEObject Type="Embed" ProgID="Equation.3" ShapeID="_x0000_i1044" DrawAspect="Content" ObjectID="_1600272890" r:id="rId55"/>
              </w:objec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.  и  её  график.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основными свойствами и графиком функции</w:t>
            </w:r>
            <w:r w:rsidRPr="00466482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80">
                <v:shape id="_x0000_i1045" type="#_x0000_t75" style="width:39.25pt;height:18.9pt" o:ole="">
                  <v:imagedata r:id="rId54" o:title=""/>
                </v:shape>
                <o:OLEObject Type="Embed" ProgID="Equation.3" ShapeID="_x0000_i1045" DrawAspect="Content" ObjectID="_1600272891" r:id="rId56"/>
              </w:object>
            </w: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и показать правила построения  графика  данной  функции;  формировать умение   строить графики функций вида  </w:t>
            </w:r>
            <w:r w:rsidRPr="00466482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80">
                <v:shape id="_x0000_i1046" type="#_x0000_t75" style="width:39.25pt;height:18.9pt" o:ole="">
                  <v:imagedata r:id="rId54" o:title=""/>
                </v:shape>
                <o:OLEObject Type="Embed" ProgID="Equation.3" ShapeID="_x0000_i1046" DrawAspect="Content" ObjectID="_1600272892" r:id="rId57"/>
              </w:object>
            </w:r>
            <w:r w:rsidRPr="00466482">
              <w:rPr>
                <w:rFonts w:ascii="Times New Roman" w:hAnsi="Times New Roman"/>
                <w:sz w:val="20"/>
                <w:szCs w:val="20"/>
              </w:rPr>
              <w:t xml:space="preserve">,и по графику определять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>свойства функций.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A57540" w:rsidRPr="00466482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474F" w:rsidRPr="00466482" w:rsidTr="007D6D80">
        <w:tc>
          <w:tcPr>
            <w:tcW w:w="818" w:type="dxa"/>
          </w:tcPr>
          <w:p w:rsidR="00A57540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34</w:t>
            </w:r>
          </w:p>
        </w:tc>
        <w:tc>
          <w:tcPr>
            <w:tcW w:w="748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C66E4" w:rsidRPr="004932FC" w:rsidRDefault="00A57540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466482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47" type="#_x0000_t75" style="width:39.25pt;height:18.9pt" o:ole="">
                  <v:imagedata r:id="rId54" o:title=""/>
                </v:shape>
                <o:OLEObject Type="Embed" ProgID="Equation.3" ShapeID="_x0000_i1047" DrawAspect="Content" ObjectID="_1600272893" r:id="rId58"/>
              </w:objec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. Её свойства и график.</w:t>
            </w:r>
          </w:p>
        </w:tc>
        <w:tc>
          <w:tcPr>
            <w:tcW w:w="3384" w:type="dxa"/>
          </w:tcPr>
          <w:p w:rsidR="00A57540" w:rsidRPr="00466482" w:rsidRDefault="00A57540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Повторить свойства функции </w:t>
            </w:r>
            <w:r w:rsidRPr="00466482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80">
                <v:shape id="_x0000_i1048" type="#_x0000_t75" style="width:39.25pt;height:18.9pt" o:ole="">
                  <v:imagedata r:id="rId54" o:title=""/>
                </v:shape>
                <o:OLEObject Type="Embed" ProgID="Equation.3" ShapeID="_x0000_i1048" DrawAspect="Content" ObjectID="_1600272894" r:id="rId59"/>
              </w:object>
            </w:r>
            <w:r w:rsidRPr="00466482">
              <w:rPr>
                <w:rFonts w:ascii="Times New Roman" w:hAnsi="Times New Roman"/>
                <w:position w:val="-10"/>
                <w:sz w:val="20"/>
                <w:szCs w:val="20"/>
                <w:vertAlign w:val="superscript"/>
              </w:rPr>
              <w:t xml:space="preserve">,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закрепить умение строить график  данной  функции; рассмотреть решение заданий различного уровня сложности; развивать умение  строить графики    функций вида  </w:t>
            </w:r>
            <w:r w:rsidRPr="00466482">
              <w:rPr>
                <w:rFonts w:ascii="Times New Roman" w:hAnsi="Times New Roman"/>
                <w:position w:val="-10"/>
                <w:sz w:val="20"/>
                <w:szCs w:val="20"/>
              </w:rPr>
              <w:object w:dxaOrig="1460" w:dyaOrig="380">
                <v:shape id="_x0000_i1049" type="#_x0000_t75" style="width:72.9pt;height:18.9pt" o:ole="">
                  <v:imagedata r:id="rId60" o:title=""/>
                </v:shape>
                <o:OLEObject Type="Embed" ProgID="Equation.3" ShapeID="_x0000_i1049" DrawAspect="Content" ObjectID="_1600272895" r:id="rId61"/>
              </w:object>
            </w:r>
            <w:r w:rsidRPr="00466482">
              <w:rPr>
                <w:rFonts w:ascii="Times New Roman" w:hAnsi="Times New Roman"/>
                <w:sz w:val="20"/>
                <w:szCs w:val="20"/>
              </w:rPr>
              <w:t>и решать уравнения графическим способом.</w:t>
            </w:r>
          </w:p>
        </w:tc>
        <w:tc>
          <w:tcPr>
            <w:tcW w:w="5387" w:type="dxa"/>
          </w:tcPr>
          <w:p w:rsidR="00A57540" w:rsidRPr="00466482" w:rsidRDefault="00A57540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A57540" w:rsidRPr="00466482" w:rsidRDefault="00A57540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A57540" w:rsidRPr="00466482" w:rsidRDefault="00A57540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2454" w:type="dxa"/>
          </w:tcPr>
          <w:p w:rsidR="00A57540" w:rsidRPr="00466482" w:rsidRDefault="00A57540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257939">
        <w:tc>
          <w:tcPr>
            <w:tcW w:w="15887" w:type="dxa"/>
            <w:gridSpan w:val="7"/>
          </w:tcPr>
          <w:p w:rsidR="004932FC" w:rsidRPr="00C31480" w:rsidRDefault="004932FC" w:rsidP="004932FC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Свойства 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рифметическ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корн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я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Рассмотреть  свойства квадратных корней и показать их применение; формировать умение  вычислять квадратные корни, используя их свойства.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Научиться  вычислять квадратные корни, используя их свойства.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степени.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свойства  квадратных корней;  рассмотреть примеры на  преобразование различной сложности; развивать умение пользоваться свойствами  квадратных корней.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№3  по теме: "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Свойства а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рифметическ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корн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я</w:t>
            </w:r>
            <w:r w:rsidR="00257939"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".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</w:t>
            </w:r>
            <w:r w:rsidR="00257939" w:rsidRPr="00257939">
              <w:rPr>
                <w:rFonts w:ascii="Times New Roman" w:eastAsia="Newton-Regular" w:hAnsi="Times New Roman" w:cs="Times New Roman"/>
                <w:sz w:val="20"/>
                <w:szCs w:val="20"/>
              </w:rPr>
              <w:t>Свойства арифметического квадратного корня</w:t>
            </w:r>
            <w:r w:rsidRPr="00257939">
              <w:rPr>
                <w:rFonts w:ascii="Times New Roman" w:eastAsia="Newton-Regular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4932FC" w:rsidRPr="00466482" w:rsidRDefault="004932FC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4932FC" w:rsidRPr="00466482" w:rsidTr="00257939">
        <w:tc>
          <w:tcPr>
            <w:tcW w:w="15887" w:type="dxa"/>
            <w:gridSpan w:val="7"/>
          </w:tcPr>
          <w:p w:rsidR="004932FC" w:rsidRPr="00C31480" w:rsidRDefault="004932FC" w:rsidP="004932FC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Применение свойств 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рифметическ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кор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ня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Освоить операцию вынесения множителя из-под знака корня, преобразование подобных членов; рассмотреть примеры на 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>преобразование различной сложности; развивать умение пользоваться свойствами  квадратных корней.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 xml:space="preserve">создавать структуру взаимосвязей смысловых </w:t>
            </w:r>
            <w:r w:rsidRPr="00466482">
              <w:rPr>
                <w:rStyle w:val="FontStyle12"/>
                <w:sz w:val="20"/>
                <w:szCs w:val="20"/>
              </w:rPr>
              <w:lastRenderedPageBreak/>
              <w:t>единиц текста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Формирование навыков анализа, сопоставления, сравнения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40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правила вынесения множителя из-под знака корня, преобразование подобных членов; рассмотреть примеры на  преобразование различной сложности.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4932FC" w:rsidRPr="00466482" w:rsidRDefault="004932FC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Освоить принцип преобразования корней из произведения, дроби и степени, освобождение от иррациональности в знаменателе,  рассмотреть примеры на  преобразование различной сложности.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4932FC" w:rsidRPr="00466482" w:rsidRDefault="004932FC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преобразование корней из произведения, дроби и степени, освобождение от иррациональности в знаменателе,  рассмотреть примеры на  преобразование различной сложности.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свойства квадратных корней; развивать умение пользоваться свойствами квадратных корней.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257939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выражений, содержащих </w:t>
            </w:r>
            <w:r w:rsidR="00257939">
              <w:rPr>
                <w:rFonts w:ascii="Times New Roman" w:hAnsi="Times New Roman" w:cs="Times New Roman"/>
                <w:sz w:val="20"/>
                <w:szCs w:val="20"/>
              </w:rPr>
              <w:t>квадратные корни.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свойства квадратных корней; развивать умение пользоваться свойствами квадратных корней.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Обобщить   знания и умения  по теме свойства квадратных корней.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</w:t>
            </w:r>
            <w:r w:rsidRPr="00466482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46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№4 по теме «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Применение свойств а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рифметическ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ого</w:t>
            </w:r>
            <w:r w:rsidR="00257939"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кор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ня</w:t>
            </w: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</w:t>
            </w:r>
            <w:r w:rsidR="00257939" w:rsidRPr="00257939">
              <w:rPr>
                <w:rFonts w:ascii="Times New Roman" w:eastAsia="Newton-Regular" w:hAnsi="Times New Roman" w:cs="Times New Roman"/>
                <w:sz w:val="20"/>
                <w:szCs w:val="20"/>
              </w:rPr>
              <w:t>Применение свойств арифметического квадратного корня</w:t>
            </w:r>
            <w:r w:rsidRPr="00257939">
              <w:rPr>
                <w:rFonts w:ascii="Times New Roman" w:eastAsia="Newton-Regular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4932FC" w:rsidRPr="00466482" w:rsidRDefault="004932FC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4932FC" w:rsidRPr="00466482" w:rsidTr="00F25346">
        <w:tc>
          <w:tcPr>
            <w:tcW w:w="15887" w:type="dxa"/>
            <w:gridSpan w:val="7"/>
          </w:tcPr>
          <w:p w:rsidR="004932FC" w:rsidRPr="00466482" w:rsidRDefault="004932FC" w:rsidP="00BA1CA2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ГЛАВА 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="00257939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Квадратные уравнения (21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9F0853" w:rsidRPr="00257939" w:rsidTr="00F25346">
        <w:tc>
          <w:tcPr>
            <w:tcW w:w="15887" w:type="dxa"/>
            <w:gridSpan w:val="7"/>
          </w:tcPr>
          <w:p w:rsidR="009F0853" w:rsidRPr="00C31480" w:rsidRDefault="009F0853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Квадратное уравнение и его корни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Понятие квадратного уравнения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квадратное уравнение, приведенное квадратное уравнение, неприведенное квадратное уравнение;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освоить правило решения квадратного уравнения. Научиться решать простейшие квадратные уравнения способом вынесения общего множителя за скобки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Неполные квадратные уравнения.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полное и неполное квадратное уравнение;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со способами решения неполных квадратных уравнений. Научиться проводить доказательные рассуждения о корнях уравнения с опорой на определение корня, функциональные свойства выражений; решать квадратные уравнения, распознавать квадратные уравнения.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Неполные квадратные уравнения.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Рассмотреть решение неполных квадратных уравнений различного уровня сложности; развивать у уч-ся умение решать  квадратные  уравнения.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4932FC" w:rsidRPr="00466482" w:rsidRDefault="004932FC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257939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Выделение квадрата двучлена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Освоить способ решения квадратного уравнения выделением квадрата двучлена. Научиться решать квадратные уравнения с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помощью данного способа; распознавать квадратный трехчлен.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51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Формулы корней квадратного уравнения. 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Познакомиться со способом решения полных  квадратных  уравнений с использованием  формулы корней квадратного уравнения; понятие  </w:t>
            </w:r>
            <w:r w:rsidRPr="00466482">
              <w:rPr>
                <w:rFonts w:ascii="Times New Roman" w:hAnsi="Times New Roman"/>
                <w:i/>
                <w:sz w:val="20"/>
                <w:szCs w:val="20"/>
              </w:rPr>
              <w:t xml:space="preserve">дискриминанта квадратного уравнения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t>;формировать умение решать  квадратные  уравнения.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4932FC" w:rsidRPr="00466482" w:rsidRDefault="004932FC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Освоить математическую модель решения задач на составление квадратного уравнения. Научиться решать текстовые задачи на нахождение корней квадратного уравнения.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решать текстовые задачи на нахождение корней квадратного уравнения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решать текстовые задачи на нахождение корней квадратного уравнения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4932FC" w:rsidRPr="00466482" w:rsidRDefault="004932FC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Теорема Виета.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формулы для решения квадратных уравнений; доказать теорему  Виета, показать ее применение; рассмотреть различные задания на применение теоремы  Виета; сформировать умение использовать эту теорему.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56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Теорема Виета.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теорему  Виета;  умение использовать эту теорему,  правила разложения многочленов на множители;  умение решать  квадратные  уравнения различными способами.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4932FC" w:rsidRPr="00466482" w:rsidRDefault="004932FC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932FC" w:rsidRPr="00466482" w:rsidTr="007D6D80">
        <w:tc>
          <w:tcPr>
            <w:tcW w:w="818" w:type="dxa"/>
          </w:tcPr>
          <w:p w:rsidR="004932FC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748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5 по теме: «Квадратные уравнения»</w:t>
            </w:r>
          </w:p>
        </w:tc>
        <w:tc>
          <w:tcPr>
            <w:tcW w:w="3384" w:type="dxa"/>
          </w:tcPr>
          <w:p w:rsidR="004932FC" w:rsidRPr="00466482" w:rsidRDefault="004932FC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«Квадратные уравнения»</w:t>
            </w:r>
          </w:p>
        </w:tc>
        <w:tc>
          <w:tcPr>
            <w:tcW w:w="5387" w:type="dxa"/>
          </w:tcPr>
          <w:p w:rsidR="004932FC" w:rsidRPr="00466482" w:rsidRDefault="004932FC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4932FC" w:rsidRPr="00466482" w:rsidRDefault="004932FC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4932FC" w:rsidRPr="00466482" w:rsidRDefault="004932FC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4932FC" w:rsidRPr="00466482" w:rsidRDefault="004932FC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9F0853" w:rsidRPr="00466482" w:rsidTr="00FD6C34">
        <w:tc>
          <w:tcPr>
            <w:tcW w:w="15887" w:type="dxa"/>
            <w:gridSpan w:val="7"/>
          </w:tcPr>
          <w:p w:rsidR="009F0853" w:rsidRPr="00C31480" w:rsidRDefault="009F0853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Дробные рациональные уравнения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 как математические модели реальных ситуаций.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целое, дробное, рациональное выражение, тождество.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Решение  дробных рациональных уравнений. 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понятием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дробное уравнение,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с методом решения дробно-рационального уравнения – избавление от знаменателя алгебраической дроби. Научиться решать дробно-рациональные уравнения методом избавления от знаменателя; делать качественную проверку корней.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Решение  дробных рациональных уравнений. 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Познакомиться с алгоритмом решения дробного рационального уравнения.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9F0853" w:rsidRPr="00466482" w:rsidRDefault="009F0853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Решение  дробных рациональных уравнений. 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Рассмотреть решение уравнений   различной сложности;  выработать умение  решать рациональные уравнения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Решение  дробных рациональных уравнений. 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 решение уравнений   различной сложности;  умение  решать рациональные уравнения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</w:t>
            </w:r>
            <w:r w:rsidRPr="00466482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принятия эффективных совместных решений. 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Формирование навыков анализа, творческой инициативности и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активности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63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Освоить правило составления математической модели текстовых задач, сводящихся к рациональным уравнениям. Научиться решать текстовые задачи с составлением математической модели; правильно оформлять решения 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Освоить правила оформления решения задач с помощью рациональных  уравнений.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решать текстовые задачи алгебраическим способом; переходить от словесной формулировки условия задачи к алгебраической модели путем составления уравнения.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9F0853" w:rsidRPr="00466482" w:rsidRDefault="009F085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Применение умений и навыков при решении дробных рациональных уравнений.</w:t>
            </w:r>
          </w:p>
        </w:tc>
        <w:tc>
          <w:tcPr>
            <w:tcW w:w="338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 применять на практике материал по теме «Дробно-рациональные уравнения. Текстовые задачи»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9F0853" w:rsidRPr="00466482" w:rsidRDefault="009F0853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9F0853" w:rsidRPr="00466482" w:rsidTr="007D6D80">
        <w:tc>
          <w:tcPr>
            <w:tcW w:w="81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748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9F0853" w:rsidRPr="00466482" w:rsidRDefault="009F085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9F0853" w:rsidRPr="00466482" w:rsidRDefault="009F0853" w:rsidP="009F08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 6  по </w:t>
            </w:r>
            <w:r w:rsidRPr="00386ED0">
              <w:rPr>
                <w:rFonts w:ascii="Times New Roman" w:hAnsi="Times New Roman" w:cs="Times New Roman"/>
                <w:b/>
                <w:sz w:val="20"/>
                <w:szCs w:val="20"/>
              </w:rPr>
              <w:t>теме «Дробно-рациональные уравнения»</w:t>
            </w:r>
          </w:p>
        </w:tc>
        <w:tc>
          <w:tcPr>
            <w:tcW w:w="3384" w:type="dxa"/>
          </w:tcPr>
          <w:p w:rsidR="009F0853" w:rsidRPr="00466482" w:rsidRDefault="009F0853" w:rsidP="009F0853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 применять на практике материал по теме «Дробно-рациональные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уравнения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387" w:type="dxa"/>
          </w:tcPr>
          <w:p w:rsidR="009F0853" w:rsidRPr="00466482" w:rsidRDefault="009F0853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="007C4B44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9F0853" w:rsidRPr="00466482" w:rsidRDefault="009F0853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9F0853" w:rsidRPr="00466482" w:rsidRDefault="009F085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9F0853" w:rsidRPr="00466482" w:rsidRDefault="009F0853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9F0853" w:rsidRPr="00466482" w:rsidTr="00F25346">
        <w:tc>
          <w:tcPr>
            <w:tcW w:w="15887" w:type="dxa"/>
            <w:gridSpan w:val="7"/>
          </w:tcPr>
          <w:p w:rsidR="009F0853" w:rsidRPr="00466482" w:rsidRDefault="009F0853" w:rsidP="009F0853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ГЛАВА 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Неравенства (2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0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часа)</w:t>
            </w:r>
          </w:p>
        </w:tc>
      </w:tr>
      <w:tr w:rsidR="007C4B44" w:rsidRPr="00466482" w:rsidTr="00F25346">
        <w:tc>
          <w:tcPr>
            <w:tcW w:w="15887" w:type="dxa"/>
            <w:gridSpan w:val="7"/>
          </w:tcPr>
          <w:p w:rsidR="007C4B44" w:rsidRPr="00C31480" w:rsidRDefault="007C4B44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Числовые неравенства и их свойства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со способом сравнения неравенств при помощи их разности.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lastRenderedPageBreak/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Формирование навыков анализа, сопоставления, сравнения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69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 способ сравнения неравенств при помощи их разности.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b/>
                <w:sz w:val="20"/>
                <w:szCs w:val="20"/>
              </w:rPr>
              <w:t>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числовых неравенств. 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Ввести свойства неравенства; формировать умение сравнивать числа и выражения, пользуясь свойствами неравенств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7C4B44" w:rsidRPr="00466482" w:rsidRDefault="007C4B44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числовых неравенств. 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формулировать свойства числовых неравенств; иллюстрировать их на числовой прямой, доказывать неравенства алгебраически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 правилами сложения  и умножения числовых неравенств.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7C4B44" w:rsidRPr="00466482" w:rsidRDefault="007C4B44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Освоить алгоритм умножения неравенства на положительное и отрицательное число. Научиться решать числовые неравенства и показывать их схематически на числовой прямой.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Научиться решать числовые неравенства и показывать их схематически на числовой прямой.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75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Погрешность и точность приближения.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i/>
                <w:sz w:val="20"/>
                <w:szCs w:val="20"/>
              </w:rPr>
              <w:t>Игра «Крестики-нолики»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понятия приближения с избытком и недостатком, сформировать навык преобразования выражений  для оценки погрешности и точности приближения.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7 по теме: «Числовые неравенства и их свойства»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«Числовые неравенства и их свойства»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7C4B44" w:rsidRPr="00466482" w:rsidRDefault="007C4B44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7C4B44" w:rsidRPr="00466482" w:rsidTr="00FD6C34">
        <w:tc>
          <w:tcPr>
            <w:tcW w:w="15887" w:type="dxa"/>
            <w:gridSpan w:val="7"/>
          </w:tcPr>
          <w:p w:rsidR="007C4B44" w:rsidRPr="00C31480" w:rsidRDefault="007C4B44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Неравенства с одной переменной и их системы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Пересечение и объединение множеств.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подмножество , пересечение и объединение множеств,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с принципом кругов Эйлера. Научиться находить объединение и пересечение множеств, приводить примеры несложных классификаций.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Пересечение и объединение множеств.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 Закрепить умение   находить пересечение и объединение числовых промежутков.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7C4B44" w:rsidRPr="00466482" w:rsidRDefault="007C4B44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Числовые промежутки.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Познакомиться с понятиями числовая прямая, числовой промежуток. Научиться определять вид промежутка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  <w:r w:rsidR="00E66583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</w:t>
            </w:r>
            <w:r w:rsidR="00E66583">
              <w:rPr>
                <w:rFonts w:ascii="Times New Roman" w:hAnsi="Times New Roman"/>
                <w:sz w:val="20"/>
                <w:szCs w:val="20"/>
              </w:rPr>
              <w:t>Ввести правила обозначения</w:t>
            </w:r>
            <w:r w:rsidR="00E66583" w:rsidRPr="00466482">
              <w:rPr>
                <w:rFonts w:ascii="Times New Roman" w:hAnsi="Times New Roman"/>
                <w:sz w:val="20"/>
                <w:szCs w:val="20"/>
              </w:rPr>
              <w:t>, названия и изображения на координатной прямой числовых промежутков.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7C4B44" w:rsidRPr="00466482" w:rsidRDefault="007C4B44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Объяснить правила решения и оформления  линейных неравенств; их свойства, формировать умение решать линейные неравенства.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lastRenderedPageBreak/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Формирование навыков анализа, сопоставления, сравнения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81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Формировать умение решать линейные неравенства, используя их свойства.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 умение решать линейные неравенства,  используя их свойства.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систем 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Формировать умение решать системы линейных неравенств.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систем 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умение решать системы линейных неравенств.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7C4B44" w:rsidP="00E6658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систем  неравенств с одной переменной.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понятие неравенства, его свойства; развивать умение решать различные неравенства. Формировать умение решать двойные  линейные неравенства, системы линейных неравенств.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7C4B44" w:rsidRPr="00466482" w:rsidRDefault="007C4B44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систем  неравенств с одной переменной.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«Неравенства с одной переменной и их системы»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7C4B44" w:rsidRPr="00466482" w:rsidRDefault="007C4B44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Формирование навыков организации и анализа своей деятельности, самоанализа и самокоррекции учебной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</w:tr>
      <w:tr w:rsidR="007C4B44" w:rsidRPr="00466482" w:rsidTr="007D6D80">
        <w:tc>
          <w:tcPr>
            <w:tcW w:w="818" w:type="dxa"/>
          </w:tcPr>
          <w:p w:rsidR="007C4B44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87</w:t>
            </w:r>
          </w:p>
        </w:tc>
        <w:tc>
          <w:tcPr>
            <w:tcW w:w="748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7C4B44" w:rsidRPr="00466482" w:rsidRDefault="007C4B44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8 по теме: «Неравенства с одной переменной и их системы»</w:t>
            </w:r>
          </w:p>
        </w:tc>
        <w:tc>
          <w:tcPr>
            <w:tcW w:w="3384" w:type="dxa"/>
          </w:tcPr>
          <w:p w:rsidR="007C4B44" w:rsidRPr="00466482" w:rsidRDefault="007C4B44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«Неравенства с одной переменной и их системы»</w:t>
            </w:r>
          </w:p>
        </w:tc>
        <w:tc>
          <w:tcPr>
            <w:tcW w:w="5387" w:type="dxa"/>
          </w:tcPr>
          <w:p w:rsidR="007C4B44" w:rsidRPr="00466482" w:rsidRDefault="007C4B44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7C4B44" w:rsidRPr="00466482" w:rsidRDefault="007C4B44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7C4B44" w:rsidRPr="00466482" w:rsidRDefault="007C4B44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7C4B44" w:rsidRPr="00466482" w:rsidRDefault="007C4B44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7C4B44" w:rsidRPr="00466482" w:rsidTr="00F25346">
        <w:tc>
          <w:tcPr>
            <w:tcW w:w="15887" w:type="dxa"/>
            <w:gridSpan w:val="7"/>
          </w:tcPr>
          <w:p w:rsidR="007C4B44" w:rsidRPr="00466482" w:rsidRDefault="007C4B44" w:rsidP="00BA1CA2">
            <w:pPr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ГЛАВА 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Степень с целым пока</w:t>
            </w:r>
            <w:r w:rsidR="00E66583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зателем. Элементы статистики (11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E66583" w:rsidRPr="00466482" w:rsidTr="00F25346">
        <w:tc>
          <w:tcPr>
            <w:tcW w:w="15887" w:type="dxa"/>
            <w:gridSpan w:val="7"/>
          </w:tcPr>
          <w:p w:rsidR="00E66583" w:rsidRPr="00C31480" w:rsidRDefault="00E66583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Степень с целым показателем и ее свойства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6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Определение степени с целым отрицательным показателем.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степень с отрицательным целым показателем,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со свойством степени с отрицательным целым показателем. Научиться вычислять значения степеней с целым отрицательным показателем, упрощать выражения, используя определение степени с отрицательным показателем.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E66583" w:rsidRPr="00466482" w:rsidRDefault="00E6658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Определение степени с целым отрицательным показателем.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Повторить правила решения заданий на нахождение  степени с целым отрицательным показателем,  условие существования этой степени; рассмотреть примеры  различной сложности.  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E66583" w:rsidRPr="00466482" w:rsidRDefault="00E6658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показателем.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Познакомиться со  свойствами степени с целым показателем, формировать умение преобразовывать выражения, используя  эти свойства.</w:t>
            </w:r>
          </w:p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E66583" w:rsidRPr="00466482" w:rsidRDefault="00E66583" w:rsidP="00BA1CA2">
            <w:pPr>
              <w:autoSpaceDE w:val="0"/>
              <w:autoSpaceDN w:val="0"/>
              <w:adjustRightInd w:val="0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</w:p>
          <w:p w:rsidR="00E66583" w:rsidRPr="00466482" w:rsidRDefault="00E66583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показателем.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свойства степени для преобразования выражений и вычислений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Стандартный вид числа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Познакомиться с правилом записи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числа в стандартном  виде, научиться использовать запись чисел в стандартном виде для выражения и сопоставления размеров объектов, длительности процессов в окружающем мире. 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</w:t>
            </w:r>
            <w:r w:rsidRPr="00466482">
              <w:rPr>
                <w:rStyle w:val="FontStyle13"/>
                <w:rFonts w:ascii="Times New Roman" w:hAnsi="Times New Roman" w:cs="Times New Roman"/>
              </w:rPr>
              <w:lastRenderedPageBreak/>
              <w:t>сотрудничество с учителем и одноклассниками.</w:t>
            </w:r>
          </w:p>
          <w:p w:rsidR="00E66583" w:rsidRPr="00466482" w:rsidRDefault="00E6658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Формирование целевых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установок учебной деятельности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93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Стандартный вид числа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Закрепить умение  использовать запись чисел в стандартном виде для выражения и сопоставления размеров объектов, длительности процессов в окружающем мире,  повторить преобразование  выражений, используя   свойства степени с целым показателем.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E66583" w:rsidRPr="00466482" w:rsidRDefault="00E66583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</w:p>
        </w:tc>
      </w:tr>
      <w:tr w:rsidR="00E66583" w:rsidRPr="00466482" w:rsidTr="007D6D80">
        <w:tc>
          <w:tcPr>
            <w:tcW w:w="818" w:type="dxa"/>
          </w:tcPr>
          <w:p w:rsidR="00E66583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748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9 по теме: «Степень с целым показателем и ее свойства»</w:t>
            </w:r>
          </w:p>
        </w:tc>
        <w:tc>
          <w:tcPr>
            <w:tcW w:w="3384" w:type="dxa"/>
          </w:tcPr>
          <w:p w:rsidR="00E66583" w:rsidRPr="00466482" w:rsidRDefault="00E66583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«Степень с целым показателем и ее свойства»</w:t>
            </w:r>
          </w:p>
        </w:tc>
        <w:tc>
          <w:tcPr>
            <w:tcW w:w="5387" w:type="dxa"/>
          </w:tcPr>
          <w:p w:rsidR="00E66583" w:rsidRPr="00466482" w:rsidRDefault="00E66583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E66583" w:rsidRPr="00466482" w:rsidRDefault="00E66583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E66583" w:rsidRPr="00466482" w:rsidRDefault="00E66583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E66583" w:rsidRPr="00466482" w:rsidRDefault="00E66583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0F0C9F" w:rsidRPr="00466482" w:rsidTr="00FD6C34">
        <w:tc>
          <w:tcPr>
            <w:tcW w:w="15887" w:type="dxa"/>
            <w:gridSpan w:val="7"/>
          </w:tcPr>
          <w:p w:rsidR="000F0C9F" w:rsidRPr="00C31480" w:rsidRDefault="000F0C9F" w:rsidP="00FD6C34">
            <w:pPr>
              <w:pStyle w:val="a3"/>
              <w:numPr>
                <w:ilvl w:val="1"/>
                <w:numId w:val="4"/>
              </w:num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Элементы статистики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4 часа</w:t>
            </w:r>
            <w:r w:rsidRPr="00C3148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0F0C9F" w:rsidRPr="00466482" w:rsidTr="007D6D80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Сбор и группировка статистических данных.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элементы статики, статистика в сферах деятельности, выборочный метод,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генеральная совокупность,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выборка. 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  <w:p w:rsidR="000F0C9F" w:rsidRPr="00466482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46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</w:tc>
      </w:tr>
      <w:tr w:rsidR="000F0C9F" w:rsidRPr="00466482" w:rsidTr="007D6D80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Сбор и группировка статистических данных.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делать выборочные исследования чисел; делать выборку в представительной форме; осуществлять случайную выборку числового ряда данных.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pStyle w:val="Style6"/>
              <w:widowControl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0F0C9F" w:rsidRPr="00466482" w:rsidRDefault="000F0C9F" w:rsidP="00BA1CA2">
            <w:pPr>
              <w:pStyle w:val="Style6"/>
              <w:widowControl/>
              <w:ind w:firstLine="7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0F0C9F" w:rsidRPr="00466482" w:rsidTr="007D6D80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Наглядное представление статистической информации.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со способом специфического изображения интервального ряда: гистограмма частот. Научиться обрабатывать информацию с помощью интервального ряда и таблицы распределения частот; строить </w:t>
            </w: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интервальный ряд схематично, используя гистограмму полученных данных.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autoSpaceDE w:val="0"/>
              <w:autoSpaceDN w:val="0"/>
              <w:adjustRightInd w:val="0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466482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      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0F0C9F" w:rsidRPr="00466482" w:rsidTr="007D6D80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lastRenderedPageBreak/>
              <w:t>98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0F0C9F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Наглядное представл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статистической информации.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Научиться строить интервальный ряд, использовать наглядное представление статистической информации в виде столбчатых и круговых диаграмм, полигонов и гистограмм.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t>Закрепить умение  строить интервальный ряд, использовать наглядное представление статистической информации в виде столбчатых и круговых диаграмм, полигонов и гистограмм.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0F0C9F" w:rsidRPr="00466482" w:rsidTr="00ED0B8B">
        <w:tc>
          <w:tcPr>
            <w:tcW w:w="4662" w:type="dxa"/>
            <w:gridSpan w:val="4"/>
          </w:tcPr>
          <w:p w:rsidR="000F0C9F" w:rsidRPr="00466482" w:rsidRDefault="000F0C9F" w:rsidP="00BA1CA2">
            <w:pPr>
              <w:rPr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             ПОВТОРЕНИЕ (</w:t>
            </w:r>
            <w:r w:rsidR="00386ED0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 xml:space="preserve"> часа</w:t>
            </w:r>
            <w:r w:rsidRPr="00466482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225" w:type="dxa"/>
            <w:gridSpan w:val="3"/>
          </w:tcPr>
          <w:p w:rsidR="000F0C9F" w:rsidRPr="00466482" w:rsidRDefault="000F0C9F" w:rsidP="00BA1C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0C9F" w:rsidRPr="00466482" w:rsidTr="00841CBF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рациональных выражений. 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0F0C9F" w:rsidRPr="00841CBF" w:rsidRDefault="000F0C9F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 xml:space="preserve"> Рассмотреть решение заданий  на преобразование и упрощение  рациональных выражений, доказательство тождеств различного уровня сложности и проверяющие умения.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0F0C9F" w:rsidRPr="00466482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</w:tc>
      </w:tr>
      <w:tr w:rsidR="000F0C9F" w:rsidRPr="00466482" w:rsidTr="00841CBF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уравнений.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переменной. Решение  систем неравенств с одной переменной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hAnsi="Times New Roman"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решение рациональных уравнений   различной сложности.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6482">
              <w:rPr>
                <w:rFonts w:ascii="Times New Roman" w:hAnsi="Times New Roman"/>
                <w:sz w:val="20"/>
                <w:szCs w:val="20"/>
              </w:rPr>
              <w:t xml:space="preserve">Повторить решение неравенств с одной переменной  различной сложности.    </w:t>
            </w:r>
          </w:p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/>
                <w:sz w:val="20"/>
                <w:szCs w:val="20"/>
              </w:rPr>
              <w:t>Повторить решение  систем неравенств с одной переменной различной сложности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841CBF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0F0C9F" w:rsidRPr="00466482" w:rsidTr="00841CBF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материал, изученный за курс алгебры 8 класса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pStyle w:val="Style1"/>
              <w:widowControl/>
              <w:spacing w:line="240" w:lineRule="auto"/>
              <w:ind w:firstLine="14"/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</w:p>
          <w:p w:rsidR="000F0C9F" w:rsidRPr="00466482" w:rsidRDefault="000F0C9F" w:rsidP="00BA1CA2">
            <w:pPr>
              <w:rPr>
                <w:rStyle w:val="FontStyle11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</w:p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навыка самоанализа и самоконтроля</w:t>
            </w:r>
          </w:p>
        </w:tc>
      </w:tr>
      <w:tr w:rsidR="000F0C9F" w:rsidRPr="00466482" w:rsidTr="00841CBF">
        <w:tc>
          <w:tcPr>
            <w:tcW w:w="81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48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</w:tcPr>
          <w:p w:rsidR="000F0C9F" w:rsidRPr="00466482" w:rsidRDefault="000F0C9F" w:rsidP="00BA1C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82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338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материал, изученный за курс алгебры 8 класса</w:t>
            </w:r>
          </w:p>
        </w:tc>
        <w:tc>
          <w:tcPr>
            <w:tcW w:w="5387" w:type="dxa"/>
          </w:tcPr>
          <w:p w:rsidR="000F0C9F" w:rsidRPr="00466482" w:rsidRDefault="000F0C9F" w:rsidP="00BA1CA2">
            <w:pPr>
              <w:pStyle w:val="Style1"/>
              <w:widowControl/>
              <w:spacing w:line="240" w:lineRule="auto"/>
              <w:ind w:firstLine="22"/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46648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0F0C9F" w:rsidRPr="00466482" w:rsidRDefault="000F0C9F" w:rsidP="00BA1CA2">
            <w:pPr>
              <w:rPr>
                <w:rStyle w:val="FontStyle13"/>
                <w:rFonts w:ascii="Times New Roman" w:hAnsi="Times New Roman" w:cs="Times New Roman"/>
              </w:rPr>
            </w:pPr>
            <w:r w:rsidRPr="0046648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466482">
              <w:rPr>
                <w:rStyle w:val="FontStyle12"/>
                <w:sz w:val="20"/>
                <w:szCs w:val="20"/>
              </w:rPr>
              <w:t xml:space="preserve">: </w:t>
            </w:r>
            <w:r w:rsidRPr="00466482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466482">
              <w:rPr>
                <w:rStyle w:val="FontStyle12"/>
                <w:sz w:val="20"/>
                <w:szCs w:val="20"/>
              </w:rPr>
              <w:t xml:space="preserve"> </w:t>
            </w:r>
            <w:r w:rsidRPr="0046648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46648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2454" w:type="dxa"/>
          </w:tcPr>
          <w:p w:rsidR="000F0C9F" w:rsidRPr="00466482" w:rsidRDefault="000F0C9F" w:rsidP="00BA1CA2">
            <w:pPr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46648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</w:tbl>
    <w:p w:rsidR="000859FD" w:rsidRDefault="000859FD" w:rsidP="00BA1CA2">
      <w:pPr>
        <w:spacing w:after="0" w:line="240" w:lineRule="auto"/>
        <w:rPr>
          <w:rFonts w:ascii="Times New Roman" w:eastAsia="Newton-Regular" w:hAnsi="Times New Roman" w:cs="Times New Roman"/>
          <w:b/>
          <w:szCs w:val="19"/>
        </w:rPr>
      </w:pPr>
    </w:p>
    <w:p w:rsidR="007D6D80" w:rsidRDefault="007D6D80">
      <w:pPr>
        <w:jc w:val="both"/>
        <w:rPr>
          <w:rFonts w:ascii="Times New Roman" w:eastAsia="Newton-Regular" w:hAnsi="Times New Roman" w:cs="Times New Roman"/>
          <w:b/>
          <w:szCs w:val="19"/>
        </w:rPr>
      </w:pPr>
      <w:r>
        <w:rPr>
          <w:rFonts w:ascii="Times New Roman" w:eastAsia="Newton-Regular" w:hAnsi="Times New Roman" w:cs="Times New Roman"/>
          <w:b/>
          <w:szCs w:val="19"/>
        </w:rPr>
        <w:br w:type="page"/>
      </w:r>
    </w:p>
    <w:p w:rsidR="007D6D80" w:rsidRDefault="007D6D80" w:rsidP="00BA1CA2">
      <w:pPr>
        <w:spacing w:after="0" w:line="240" w:lineRule="auto"/>
        <w:rPr>
          <w:rFonts w:ascii="Times New Roman" w:eastAsia="Newton-Regular" w:hAnsi="Times New Roman" w:cs="Times New Roman"/>
          <w:b/>
          <w:szCs w:val="19"/>
        </w:rPr>
        <w:sectPr w:rsidR="007D6D80" w:rsidSect="00841CBF">
          <w:pgSz w:w="16838" w:h="11906" w:orient="landscape"/>
          <w:pgMar w:top="720" w:right="1843" w:bottom="720" w:left="720" w:header="454" w:footer="454" w:gutter="0"/>
          <w:cols w:space="708"/>
          <w:docGrid w:linePitch="360"/>
        </w:sect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b/>
        </w:rPr>
      </w:pPr>
      <w:r w:rsidRPr="007D6D80">
        <w:rPr>
          <w:rFonts w:ascii="Times New Roman" w:hAnsi="Times New Roman" w:cs="Times New Roman"/>
          <w:b/>
        </w:rPr>
        <w:lastRenderedPageBreak/>
        <w:t xml:space="preserve">       ТЕКСТЫ КОНТРОЛЬНЫХ РАБОТ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b/>
        </w:rPr>
      </w:pPr>
    </w:p>
    <w:p w:rsidR="007D6D80" w:rsidRPr="00AA200D" w:rsidRDefault="007D6D80" w:rsidP="007D6D80">
      <w:pPr>
        <w:jc w:val="center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t xml:space="preserve">Вводная контрольная работа по алгебре  8 класс </w:t>
      </w:r>
    </w:p>
    <w:p w:rsidR="007D6D80" w:rsidRPr="00AA200D" w:rsidRDefault="007D6D80" w:rsidP="007D6D8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00D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:rsidR="007D6D80" w:rsidRPr="00AA200D" w:rsidRDefault="007D6D80" w:rsidP="007D6D80">
      <w:pPr>
        <w:shd w:val="clear" w:color="auto" w:fill="FFFFFF"/>
        <w:spacing w:before="283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1. Найдите значение выражения</w:t>
      </w:r>
    </w:p>
    <w:p w:rsidR="007D6D80" w:rsidRPr="00AA200D" w:rsidRDefault="007D6D80" w:rsidP="007D6D80">
      <w:pPr>
        <w:shd w:val="clear" w:color="auto" w:fill="FFFFFF"/>
        <w:spacing w:before="115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 xml:space="preserve">(14 - </w:t>
      </w:r>
      <w:r w:rsidRPr="00AA20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х) </w:t>
      </w:r>
      <w:r w:rsidRPr="00AA200D">
        <w:rPr>
          <w:rFonts w:ascii="Times New Roman" w:hAnsi="Times New Roman" w:cs="Times New Roman"/>
          <w:bCs/>
          <w:sz w:val="24"/>
          <w:szCs w:val="24"/>
        </w:rPr>
        <w:t xml:space="preserve">(14 + </w:t>
      </w:r>
      <w:r w:rsidRPr="00AA200D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AA200D">
        <w:rPr>
          <w:rFonts w:ascii="Times New Roman" w:hAnsi="Times New Roman" w:cs="Times New Roman"/>
          <w:iCs/>
          <w:sz w:val="24"/>
          <w:szCs w:val="24"/>
        </w:rPr>
        <w:t>)</w:t>
      </w:r>
      <w:r w:rsidRPr="00AA20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A200D">
        <w:rPr>
          <w:rFonts w:ascii="Times New Roman" w:hAnsi="Times New Roman" w:cs="Times New Roman"/>
          <w:bCs/>
          <w:sz w:val="24"/>
          <w:szCs w:val="24"/>
        </w:rPr>
        <w:t>+ (</w:t>
      </w:r>
      <w:r w:rsidRPr="00AA200D">
        <w:rPr>
          <w:rFonts w:ascii="Times New Roman" w:hAnsi="Times New Roman" w:cs="Times New Roman"/>
          <w:bCs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bCs/>
          <w:sz w:val="24"/>
          <w:szCs w:val="24"/>
        </w:rPr>
        <w:t xml:space="preserve"> + 6)</w:t>
      </w:r>
      <w:r w:rsidRPr="00AA200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bCs/>
          <w:sz w:val="24"/>
          <w:szCs w:val="24"/>
        </w:rPr>
        <w:t xml:space="preserve"> при х=1,5.</w:t>
      </w:r>
    </w:p>
    <w:p w:rsidR="007D6D80" w:rsidRPr="00AA200D" w:rsidRDefault="007D6D80" w:rsidP="007D6D80">
      <w:pPr>
        <w:tabs>
          <w:tab w:val="left" w:pos="45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 xml:space="preserve">2. Сократите дробь: </w:t>
      </w:r>
      <w:r w:rsidRPr="00AA200D">
        <w:rPr>
          <w:rFonts w:ascii="Times New Roman" w:hAnsi="Times New Roman" w:cs="Times New Roman"/>
          <w:sz w:val="24"/>
          <w:szCs w:val="24"/>
        </w:rPr>
        <w:t>а)</w:t>
      </w:r>
      <w:r w:rsidRPr="00AA200D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50" type="#_x0000_t75" style="width:47.1pt;height:33.25pt" o:ole="">
            <v:imagedata r:id="rId62" o:title=""/>
          </v:shape>
          <o:OLEObject Type="Embed" ProgID="Equation.3" ShapeID="_x0000_i1050" DrawAspect="Content" ObjectID="_1600272896" r:id="rId63"/>
        </w:object>
      </w:r>
      <w:r w:rsidRPr="00AA200D">
        <w:rPr>
          <w:rFonts w:ascii="Times New Roman" w:hAnsi="Times New Roman" w:cs="Times New Roman"/>
          <w:sz w:val="24"/>
          <w:szCs w:val="24"/>
        </w:rPr>
        <w:tab/>
        <w:t>б)</w:t>
      </w:r>
      <w:r w:rsidRPr="00AA200D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051" type="#_x0000_t75" style="width:63.25pt;height:36pt" o:ole="">
            <v:imagedata r:id="rId64" o:title=""/>
          </v:shape>
          <o:OLEObject Type="Embed" ProgID="Equation.3" ShapeID="_x0000_i1051" DrawAspect="Content" ObjectID="_1600272897" r:id="rId65"/>
        </w:object>
      </w:r>
    </w:p>
    <w:p w:rsidR="007D6D80" w:rsidRPr="00AA200D" w:rsidRDefault="007D6D80" w:rsidP="007D6D80">
      <w:pPr>
        <w:shd w:val="clear" w:color="auto" w:fill="FFFFFF"/>
        <w:spacing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 xml:space="preserve">3. Дана функция </w:t>
      </w:r>
      <w:r w:rsidRPr="00AA20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= </w:t>
      </w:r>
      <w:r w:rsidRPr="00AA200D">
        <w:rPr>
          <w:rFonts w:ascii="Times New Roman" w:hAnsi="Times New Roman" w:cs="Times New Roman"/>
          <w:bCs/>
          <w:sz w:val="24"/>
          <w:szCs w:val="24"/>
        </w:rPr>
        <w:t>4 – 2</w:t>
      </w:r>
      <w:r w:rsidRPr="00AA200D">
        <w:rPr>
          <w:rFonts w:ascii="Times New Roman" w:hAnsi="Times New Roman" w:cs="Times New Roman"/>
          <w:bCs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bCs/>
          <w:sz w:val="24"/>
          <w:szCs w:val="24"/>
        </w:rPr>
        <w:t>.</w:t>
      </w:r>
    </w:p>
    <w:p w:rsidR="007D6D80" w:rsidRPr="00AA200D" w:rsidRDefault="007D6D80" w:rsidP="007D6D80">
      <w:pPr>
        <w:shd w:val="clear" w:color="auto" w:fill="FFFFFF"/>
        <w:spacing w:before="113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а) Постройте ее график.</w:t>
      </w:r>
    </w:p>
    <w:p w:rsidR="007D6D80" w:rsidRPr="00AA200D" w:rsidRDefault="007D6D80" w:rsidP="007D6D80">
      <w:pPr>
        <w:shd w:val="clear" w:color="auto" w:fill="FFFFFF"/>
        <w:spacing w:before="65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б) Проходит ли этот график через точку М(8; -5)?</w:t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AA200D">
        <w:rPr>
          <w:rFonts w:ascii="Times New Roman" w:hAnsi="Times New Roman" w:cs="Times New Roman"/>
          <w:spacing w:val="6"/>
          <w:sz w:val="24"/>
          <w:szCs w:val="24"/>
        </w:rPr>
        <w:t>Периметр треугольника АВС равен 50</w:t>
      </w:r>
      <w:r w:rsidRPr="00AA200D">
        <w:rPr>
          <w:rFonts w:ascii="Times New Roman" w:hAnsi="Times New Roman" w:cs="Times New Roman"/>
          <w:i/>
          <w:spacing w:val="6"/>
          <w:sz w:val="24"/>
          <w:szCs w:val="24"/>
        </w:rPr>
        <w:t>см</w:t>
      </w:r>
      <w:r w:rsidRPr="00AA200D">
        <w:rPr>
          <w:rFonts w:ascii="Times New Roman" w:hAnsi="Times New Roman" w:cs="Times New Roman"/>
          <w:spacing w:val="6"/>
          <w:sz w:val="24"/>
          <w:szCs w:val="24"/>
        </w:rPr>
        <w:t>. Сторона АВ на 2</w:t>
      </w:r>
      <w:r w:rsidRPr="00AA200D">
        <w:rPr>
          <w:rFonts w:ascii="Times New Roman" w:hAnsi="Times New Roman" w:cs="Times New Roman"/>
          <w:i/>
          <w:spacing w:val="6"/>
          <w:sz w:val="24"/>
          <w:szCs w:val="24"/>
        </w:rPr>
        <w:t>см</w:t>
      </w:r>
      <w:r w:rsidRPr="00AA200D">
        <w:rPr>
          <w:rFonts w:ascii="Times New Roman" w:hAnsi="Times New Roman" w:cs="Times New Roman"/>
          <w:spacing w:val="6"/>
          <w:sz w:val="24"/>
          <w:szCs w:val="24"/>
        </w:rPr>
        <w:t xml:space="preserve"> больше</w:t>
      </w:r>
      <w:r w:rsidRPr="00AA200D">
        <w:rPr>
          <w:rFonts w:ascii="Times New Roman" w:hAnsi="Times New Roman" w:cs="Times New Roman"/>
          <w:sz w:val="24"/>
          <w:szCs w:val="24"/>
        </w:rPr>
        <w:t xml:space="preserve"> </w:t>
      </w:r>
      <w:r w:rsidRPr="00AA200D">
        <w:rPr>
          <w:rFonts w:ascii="Times New Roman" w:hAnsi="Times New Roman" w:cs="Times New Roman"/>
          <w:spacing w:val="4"/>
          <w:sz w:val="24"/>
          <w:szCs w:val="24"/>
        </w:rPr>
        <w:t>стороны ВС, а сторона АС в 2 раза больше стороны ВС. Найдите сторо</w:t>
      </w:r>
      <w:r w:rsidRPr="00AA200D">
        <w:rPr>
          <w:rFonts w:ascii="Times New Roman" w:hAnsi="Times New Roman" w:cs="Times New Roman"/>
          <w:sz w:val="24"/>
          <w:szCs w:val="24"/>
        </w:rPr>
        <w:t xml:space="preserve">ны треугольника.           </w:t>
      </w:r>
    </w:p>
    <w:p w:rsidR="007D6D80" w:rsidRPr="00AA200D" w:rsidRDefault="007D6D80" w:rsidP="007D6D80">
      <w:pPr>
        <w:shd w:val="clear" w:color="auto" w:fill="FFFFFF"/>
        <w:spacing w:before="218" w:line="240" w:lineRule="auto"/>
        <w:ind w:left="17"/>
        <w:rPr>
          <w:rFonts w:ascii="Times New Roman" w:hAnsi="Times New Roman" w:cs="Times New Roman"/>
          <w:bCs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5. Разложите на множители:</w:t>
      </w:r>
    </w:p>
    <w:p w:rsidR="007D6D80" w:rsidRPr="00AA200D" w:rsidRDefault="007D6D80" w:rsidP="007D6D80">
      <w:pPr>
        <w:shd w:val="clear" w:color="auto" w:fill="FFFFFF"/>
        <w:spacing w:before="218" w:line="240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i/>
          <w:sz w:val="24"/>
          <w:szCs w:val="24"/>
        </w:rPr>
        <w:t xml:space="preserve"> а</w:t>
      </w:r>
      <w:r w:rsidRPr="00AA200D">
        <w:rPr>
          <w:rFonts w:ascii="Times New Roman" w:hAnsi="Times New Roman" w:cs="Times New Roman"/>
          <w:sz w:val="24"/>
          <w:szCs w:val="24"/>
        </w:rPr>
        <w:t>) 2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A20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2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A20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A200D">
        <w:rPr>
          <w:rFonts w:ascii="Times New Roman" w:hAnsi="Times New Roman" w:cs="Times New Roman"/>
          <w:sz w:val="24"/>
          <w:szCs w:val="24"/>
        </w:rPr>
        <w:t xml:space="preserve"> + 6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;    </w:t>
      </w:r>
      <w:r w:rsidRPr="00AA200D">
        <w:rPr>
          <w:rFonts w:ascii="Times New Roman" w:hAnsi="Times New Roman" w:cs="Times New Roman"/>
          <w:i/>
          <w:sz w:val="24"/>
          <w:szCs w:val="24"/>
        </w:rPr>
        <w:t>б</w:t>
      </w:r>
      <w:r w:rsidRPr="00AA200D">
        <w:rPr>
          <w:rFonts w:ascii="Times New Roman" w:hAnsi="Times New Roman" w:cs="Times New Roman"/>
          <w:sz w:val="24"/>
          <w:szCs w:val="24"/>
        </w:rPr>
        <w:t xml:space="preserve">) 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3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3</w:t>
      </w:r>
      <w:r w:rsidRPr="00AA200D">
        <w:rPr>
          <w:rFonts w:ascii="Times New Roman" w:hAnsi="Times New Roman" w:cs="Times New Roman"/>
          <w:i/>
          <w:sz w:val="24"/>
          <w:szCs w:val="24"/>
        </w:rPr>
        <w:t>у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</w:t>
      </w:r>
      <w:r w:rsidRPr="00AA200D">
        <w:rPr>
          <w:rFonts w:ascii="Times New Roman" w:hAnsi="Times New Roman" w:cs="Times New Roman"/>
          <w:i/>
          <w:sz w:val="24"/>
          <w:szCs w:val="24"/>
        </w:rPr>
        <w:t>у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7D6D80" w:rsidRPr="00AA200D" w:rsidRDefault="007D6D80" w:rsidP="007D6D80">
      <w:pPr>
        <w:shd w:val="clear" w:color="auto" w:fill="FFFFFF"/>
        <w:spacing w:before="454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00D"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:rsidR="007D6D80" w:rsidRPr="00AA200D" w:rsidRDefault="007D6D80" w:rsidP="007D6D80">
      <w:pPr>
        <w:shd w:val="clear" w:color="auto" w:fill="FFFFFF"/>
        <w:spacing w:before="29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1. Найдите значение выражения</w:t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200D">
        <w:rPr>
          <w:rFonts w:ascii="Times New Roman" w:hAnsi="Times New Roman" w:cs="Times New Roman"/>
          <w:sz w:val="24"/>
          <w:szCs w:val="24"/>
        </w:rPr>
        <w:t>(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2)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(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1) (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</w:rPr>
        <w:t xml:space="preserve"> + 2)  </w:t>
      </w:r>
      <w:r w:rsidRPr="00AA200D">
        <w:rPr>
          <w:rFonts w:ascii="Times New Roman" w:hAnsi="Times New Roman" w:cs="Times New Roman"/>
          <w:bCs/>
          <w:sz w:val="24"/>
          <w:szCs w:val="24"/>
        </w:rPr>
        <w:t xml:space="preserve">при  </w:t>
      </w:r>
      <w:r w:rsidRPr="00AA200D">
        <w:rPr>
          <w:rFonts w:ascii="Times New Roman" w:hAnsi="Times New Roman" w:cs="Times New Roman"/>
          <w:bCs/>
          <w:i/>
          <w:sz w:val="24"/>
          <w:szCs w:val="24"/>
          <w:lang w:val="en-US"/>
        </w:rPr>
        <w:t>k</w:t>
      </w:r>
      <w:r w:rsidRPr="00AA200D">
        <w:rPr>
          <w:rFonts w:ascii="Times New Roman" w:hAnsi="Times New Roman" w:cs="Times New Roman"/>
          <w:bCs/>
          <w:sz w:val="24"/>
          <w:szCs w:val="24"/>
        </w:rPr>
        <w:t xml:space="preserve"> = -2,5.</w:t>
      </w:r>
    </w:p>
    <w:p w:rsidR="007D6D80" w:rsidRPr="00AA200D" w:rsidRDefault="007D6D80" w:rsidP="007D6D80">
      <w:pPr>
        <w:tabs>
          <w:tab w:val="left" w:pos="45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2. Сократите дробь:</w:t>
      </w:r>
      <w:r w:rsidRPr="00AA200D">
        <w:rPr>
          <w:rFonts w:ascii="Times New Roman" w:hAnsi="Times New Roman" w:cs="Times New Roman"/>
          <w:sz w:val="24"/>
          <w:szCs w:val="24"/>
        </w:rPr>
        <w:t xml:space="preserve"> а)</w:t>
      </w:r>
      <w:r w:rsidRPr="00AA200D">
        <w:rPr>
          <w:rFonts w:ascii="Times New Roman" w:hAnsi="Times New Roman" w:cs="Times New Roman"/>
          <w:position w:val="-24"/>
          <w:sz w:val="24"/>
          <w:szCs w:val="24"/>
        </w:rPr>
        <w:object w:dxaOrig="1040" w:dyaOrig="660">
          <v:shape id="_x0000_i1052" type="#_x0000_t75" style="width:52.6pt;height:33.25pt" o:ole="">
            <v:imagedata r:id="rId66" o:title=""/>
          </v:shape>
          <o:OLEObject Type="Embed" ProgID="Equation.3" ShapeID="_x0000_i1052" DrawAspect="Content" ObjectID="_1600272898" r:id="rId67"/>
        </w:object>
      </w:r>
      <w:r w:rsidRPr="00AA200D">
        <w:rPr>
          <w:rFonts w:ascii="Times New Roman" w:hAnsi="Times New Roman" w:cs="Times New Roman"/>
          <w:sz w:val="24"/>
          <w:szCs w:val="24"/>
        </w:rPr>
        <w:tab/>
        <w:t>б)</w:t>
      </w:r>
      <w:r w:rsidR="00FD6C34" w:rsidRPr="00AA200D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53" type="#_x0000_t75" style="width:51.25pt;height:33.25pt" o:ole="">
            <v:imagedata r:id="rId68" o:title=""/>
          </v:shape>
          <o:OLEObject Type="Embed" ProgID="Equation.3" ShapeID="_x0000_i1053" DrawAspect="Content" ObjectID="_1600272899" r:id="rId69"/>
        </w:object>
      </w:r>
    </w:p>
    <w:p w:rsidR="007D6D80" w:rsidRPr="00AA200D" w:rsidRDefault="007D6D80" w:rsidP="007D6D80">
      <w:pPr>
        <w:shd w:val="clear" w:color="auto" w:fill="FFFFFF"/>
        <w:spacing w:before="144"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 xml:space="preserve">3. Дана функция </w:t>
      </w:r>
      <w:r w:rsidRPr="00AA200D">
        <w:rPr>
          <w:rFonts w:ascii="Times New Roman" w:hAnsi="Times New Roman" w:cs="Times New Roman"/>
          <w:bCs/>
          <w:i/>
          <w:iCs/>
          <w:sz w:val="24"/>
          <w:szCs w:val="24"/>
        </w:rPr>
        <w:t>у =</w:t>
      </w:r>
      <w:r w:rsidRPr="00AA200D">
        <w:rPr>
          <w:rFonts w:ascii="Times New Roman" w:hAnsi="Times New Roman" w:cs="Times New Roman"/>
          <w:bCs/>
          <w:i/>
          <w:iCs/>
          <w:position w:val="-24"/>
          <w:sz w:val="24"/>
          <w:szCs w:val="24"/>
        </w:rPr>
        <w:object w:dxaOrig="720" w:dyaOrig="620">
          <v:shape id="_x0000_i1054" type="#_x0000_t75" style="width:41.1pt;height:35.1pt" o:ole="">
            <v:imagedata r:id="rId70" o:title=""/>
          </v:shape>
          <o:OLEObject Type="Embed" ProgID="Equation.3" ShapeID="_x0000_i1054" DrawAspect="Content" ObjectID="_1600272900" r:id="rId71"/>
        </w:object>
      </w:r>
      <w:r w:rsidRPr="00AA200D">
        <w:rPr>
          <w:rFonts w:ascii="Times New Roman" w:hAnsi="Times New Roman" w:cs="Times New Roman"/>
          <w:bCs/>
          <w:sz w:val="24"/>
          <w:szCs w:val="24"/>
        </w:rPr>
        <w:t>.</w:t>
      </w:r>
    </w:p>
    <w:p w:rsidR="007D6D80" w:rsidRPr="00AA200D" w:rsidRDefault="007D6D80" w:rsidP="007D6D80">
      <w:pPr>
        <w:shd w:val="clear" w:color="auto" w:fill="FFFFFF"/>
        <w:spacing w:before="194" w:line="240" w:lineRule="auto"/>
        <w:ind w:left="288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а) Постройте ее график.</w:t>
      </w:r>
    </w:p>
    <w:p w:rsidR="007D6D80" w:rsidRPr="00AA200D" w:rsidRDefault="007D6D80" w:rsidP="007D6D80">
      <w:pPr>
        <w:shd w:val="clear" w:color="auto" w:fill="FFFFFF"/>
        <w:spacing w:before="60" w:line="240" w:lineRule="auto"/>
        <w:ind w:left="288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Cs/>
          <w:sz w:val="24"/>
          <w:szCs w:val="24"/>
        </w:rPr>
        <w:t>б) Проходит ли этот график через точку А</w:t>
      </w:r>
      <w:r w:rsidR="00841C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200D">
        <w:rPr>
          <w:rFonts w:ascii="Times New Roman" w:hAnsi="Times New Roman" w:cs="Times New Roman"/>
          <w:bCs/>
          <w:sz w:val="24"/>
          <w:szCs w:val="24"/>
        </w:rPr>
        <w:t>(22; 9)?</w:t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spacing w:val="4"/>
          <w:sz w:val="24"/>
          <w:szCs w:val="24"/>
        </w:rPr>
      </w:pPr>
      <w:r w:rsidRPr="00AA200D">
        <w:rPr>
          <w:rFonts w:ascii="Times New Roman" w:hAnsi="Times New Roman" w:cs="Times New Roman"/>
          <w:sz w:val="24"/>
          <w:szCs w:val="24"/>
        </w:rPr>
        <w:t xml:space="preserve">4. </w:t>
      </w:r>
      <w:r w:rsidRPr="00AA200D">
        <w:rPr>
          <w:rFonts w:ascii="Times New Roman" w:hAnsi="Times New Roman" w:cs="Times New Roman"/>
          <w:spacing w:val="-6"/>
          <w:sz w:val="24"/>
          <w:szCs w:val="24"/>
        </w:rPr>
        <w:t>Из посёлка на станцию, расстояние между которыми 32</w:t>
      </w:r>
      <w:r w:rsidRPr="00AA200D">
        <w:rPr>
          <w:rFonts w:ascii="Times New Roman" w:hAnsi="Times New Roman" w:cs="Times New Roman"/>
          <w:i/>
          <w:spacing w:val="-6"/>
          <w:sz w:val="24"/>
          <w:szCs w:val="24"/>
        </w:rPr>
        <w:t>км</w:t>
      </w:r>
      <w:r w:rsidRPr="00AA200D">
        <w:rPr>
          <w:rFonts w:ascii="Times New Roman" w:hAnsi="Times New Roman" w:cs="Times New Roman"/>
          <w:spacing w:val="-6"/>
          <w:sz w:val="24"/>
          <w:szCs w:val="24"/>
        </w:rPr>
        <w:t>, выехал вело</w:t>
      </w:r>
      <w:r w:rsidRPr="00AA200D">
        <w:rPr>
          <w:rFonts w:ascii="Times New Roman" w:hAnsi="Times New Roman" w:cs="Times New Roman"/>
          <w:spacing w:val="-2"/>
          <w:sz w:val="24"/>
          <w:szCs w:val="24"/>
        </w:rPr>
        <w:t>сипедист. Через 0,5</w:t>
      </w:r>
      <w:r w:rsidRPr="00AA200D">
        <w:rPr>
          <w:rFonts w:ascii="Times New Roman" w:hAnsi="Times New Roman" w:cs="Times New Roman"/>
          <w:i/>
          <w:spacing w:val="-2"/>
          <w:sz w:val="24"/>
          <w:szCs w:val="24"/>
        </w:rPr>
        <w:t>ч</w:t>
      </w:r>
      <w:r w:rsidRPr="00AA200D">
        <w:rPr>
          <w:rFonts w:ascii="Times New Roman" w:hAnsi="Times New Roman" w:cs="Times New Roman"/>
          <w:spacing w:val="-2"/>
          <w:sz w:val="24"/>
          <w:szCs w:val="24"/>
        </w:rPr>
        <w:t xml:space="preserve"> навстречу ему со станции выехал мотоциклист   и </w:t>
      </w:r>
      <w:r w:rsidRPr="00AA200D">
        <w:rPr>
          <w:rFonts w:ascii="Times New Roman" w:hAnsi="Times New Roman" w:cs="Times New Roman"/>
          <w:sz w:val="24"/>
          <w:szCs w:val="24"/>
        </w:rPr>
        <w:t xml:space="preserve"> </w:t>
      </w:r>
      <w:r w:rsidRPr="00AA200D">
        <w:rPr>
          <w:rFonts w:ascii="Times New Roman" w:hAnsi="Times New Roman" w:cs="Times New Roman"/>
          <w:spacing w:val="-2"/>
          <w:sz w:val="24"/>
          <w:szCs w:val="24"/>
        </w:rPr>
        <w:t>встретил  велосипедиста через 0,5</w:t>
      </w:r>
      <w:r w:rsidRPr="00AA200D">
        <w:rPr>
          <w:rFonts w:ascii="Times New Roman" w:hAnsi="Times New Roman" w:cs="Times New Roman"/>
          <w:i/>
          <w:spacing w:val="-2"/>
          <w:sz w:val="24"/>
          <w:szCs w:val="24"/>
        </w:rPr>
        <w:t>ч</w:t>
      </w:r>
      <w:r w:rsidRPr="00AA200D">
        <w:rPr>
          <w:rFonts w:ascii="Times New Roman" w:hAnsi="Times New Roman" w:cs="Times New Roman"/>
          <w:spacing w:val="-2"/>
          <w:sz w:val="24"/>
          <w:szCs w:val="24"/>
        </w:rPr>
        <w:t xml:space="preserve"> после своего выезда. Известно, что  </w:t>
      </w:r>
      <w:r w:rsidRPr="00AA200D">
        <w:rPr>
          <w:rFonts w:ascii="Times New Roman" w:hAnsi="Times New Roman" w:cs="Times New Roman"/>
          <w:sz w:val="24"/>
          <w:szCs w:val="24"/>
        </w:rPr>
        <w:t xml:space="preserve">  </w:t>
      </w:r>
      <w:r w:rsidRPr="00AA200D">
        <w:rPr>
          <w:rFonts w:ascii="Times New Roman" w:hAnsi="Times New Roman" w:cs="Times New Roman"/>
          <w:spacing w:val="4"/>
          <w:sz w:val="24"/>
          <w:szCs w:val="24"/>
        </w:rPr>
        <w:t>скорость мотоциклиста на 28</w:t>
      </w:r>
      <w:r w:rsidRPr="00AA200D">
        <w:rPr>
          <w:rFonts w:ascii="Times New Roman" w:hAnsi="Times New Roman" w:cs="Times New Roman"/>
          <w:i/>
          <w:spacing w:val="4"/>
          <w:sz w:val="24"/>
          <w:szCs w:val="24"/>
        </w:rPr>
        <w:t>км</w:t>
      </w:r>
      <w:r w:rsidRPr="00AA200D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AA200D">
        <w:rPr>
          <w:rFonts w:ascii="Times New Roman" w:hAnsi="Times New Roman" w:cs="Times New Roman"/>
          <w:i/>
          <w:spacing w:val="4"/>
          <w:sz w:val="24"/>
          <w:szCs w:val="24"/>
        </w:rPr>
        <w:t>ч</w:t>
      </w:r>
      <w:r w:rsidRPr="00AA200D">
        <w:rPr>
          <w:rFonts w:ascii="Times New Roman" w:hAnsi="Times New Roman" w:cs="Times New Roman"/>
          <w:spacing w:val="4"/>
          <w:sz w:val="24"/>
          <w:szCs w:val="24"/>
        </w:rPr>
        <w:t xml:space="preserve"> больше скорости велосипедиста. </w:t>
      </w:r>
    </w:p>
    <w:p w:rsidR="007D6D80" w:rsidRPr="00AA200D" w:rsidRDefault="007D6D80" w:rsidP="007D6D80">
      <w:pPr>
        <w:shd w:val="clear" w:color="auto" w:fill="FFFFFF"/>
        <w:spacing w:before="283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sz w:val="24"/>
          <w:szCs w:val="24"/>
        </w:rPr>
        <w:t xml:space="preserve">            Найдите скорость каждого из них.        </w:t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sz w:val="24"/>
          <w:szCs w:val="24"/>
        </w:rPr>
        <w:t xml:space="preserve">5. Разложите на множители: 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</w:rPr>
        <w:t>) 3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A200D">
        <w:rPr>
          <w:rFonts w:ascii="Times New Roman" w:hAnsi="Times New Roman" w:cs="Times New Roman"/>
          <w:i/>
          <w:sz w:val="24"/>
          <w:szCs w:val="24"/>
        </w:rPr>
        <w:t>у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A200D">
        <w:rPr>
          <w:rFonts w:ascii="Times New Roman" w:hAnsi="Times New Roman" w:cs="Times New Roman"/>
          <w:sz w:val="24"/>
          <w:szCs w:val="24"/>
        </w:rPr>
        <w:t xml:space="preserve"> + 3</w:t>
      </w:r>
      <w:r w:rsidRPr="00AA200D">
        <w:rPr>
          <w:rFonts w:ascii="Times New Roman" w:hAnsi="Times New Roman" w:cs="Times New Roman"/>
          <w:i/>
          <w:sz w:val="24"/>
          <w:szCs w:val="24"/>
        </w:rPr>
        <w:t>х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i/>
          <w:sz w:val="24"/>
          <w:szCs w:val="24"/>
        </w:rPr>
        <w:t>у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6</w:t>
      </w:r>
      <w:r w:rsidRPr="00AA200D">
        <w:rPr>
          <w:rFonts w:ascii="Times New Roman" w:hAnsi="Times New Roman" w:cs="Times New Roman"/>
          <w:i/>
          <w:sz w:val="24"/>
          <w:szCs w:val="24"/>
        </w:rPr>
        <w:t>ху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;    </w:t>
      </w:r>
      <w:r w:rsidRPr="00AA200D">
        <w:rPr>
          <w:rFonts w:ascii="Times New Roman" w:hAnsi="Times New Roman" w:cs="Times New Roman"/>
          <w:i/>
          <w:sz w:val="24"/>
          <w:szCs w:val="24"/>
        </w:rPr>
        <w:t>б</w:t>
      </w:r>
      <w:r w:rsidRPr="00AA200D">
        <w:rPr>
          <w:rFonts w:ascii="Times New Roman" w:hAnsi="Times New Roman" w:cs="Times New Roman"/>
          <w:sz w:val="24"/>
          <w:szCs w:val="24"/>
        </w:rPr>
        <w:t>) 2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</w:rPr>
        <w:t xml:space="preserve"> + </w:t>
      </w:r>
      <w:r w:rsidRPr="00AA200D">
        <w:rPr>
          <w:rFonts w:ascii="Times New Roman" w:hAnsi="Times New Roman" w:cs="Times New Roman"/>
          <w:i/>
          <w:sz w:val="24"/>
          <w:szCs w:val="24"/>
        </w:rPr>
        <w:t>а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</w:t>
      </w:r>
      <w:r w:rsidRPr="00AA20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A20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A200D">
        <w:rPr>
          <w:rFonts w:ascii="Times New Roman" w:hAnsi="Times New Roman" w:cs="Times New Roman"/>
          <w:sz w:val="24"/>
          <w:szCs w:val="24"/>
        </w:rPr>
        <w:t xml:space="preserve"> – 2</w:t>
      </w:r>
      <w:r w:rsidRPr="00AA20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A200D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0FFC" w:rsidRDefault="008B0F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Контрольная работа №1  по теме: "Рациональные дроби и их свойства".           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65581" cy="7343719"/>
            <wp:effectExtent l="19050" t="0" r="0" b="0"/>
            <wp:docPr id="332" name="Рисунок 1" descr="H:\Documents and Settings\Таня\Мои документы\сканирован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Таня\Мои документы\сканирование\1.bmp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5201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74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6D80">
        <w:rPr>
          <w:rFonts w:ascii="Times New Roman" w:hAnsi="Times New Roman" w:cs="Times New Roman"/>
          <w:b/>
        </w:rPr>
        <w:br w:type="page"/>
      </w: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№2  по теме: "Операции с дробями. Дробно-рациональная функция"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2100" cy="1729740"/>
            <wp:effectExtent l="19050" t="0" r="0" b="0"/>
            <wp:docPr id="333" name="Рисунок 2" descr="H:\Documents and Settings\Таня\Мои документы\сканирован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ocuments and Settings\Таня\Мои документы\сканирование\1.bmp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77377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2473" cy="6600092"/>
            <wp:effectExtent l="19050" t="0" r="7327" b="0"/>
            <wp:docPr id="334" name="Рисунок 3" descr="H:\Documents and Settings\Таня\Мои документы\сканирова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Documents and Settings\Таня\Мои документы\сканирование\2.bmp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549" b="3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5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№3  по теме: "Понятие арифметического квадратного корня и его свойства".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47588" cy="2468880"/>
            <wp:effectExtent l="19050" t="0" r="5512" b="0"/>
            <wp:docPr id="335" name="Рисунок 4" descr="H:\Documents and Settings\Таня\Мои документы\сканирова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ocuments and Settings\Таня\Мои документы\сканирование\2.bmp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69901" b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39" cy="24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  <w:r w:rsidRPr="007D6D80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83580" cy="4442460"/>
            <wp:effectExtent l="19050" t="0" r="7620" b="0"/>
            <wp:docPr id="336" name="Рисунок 5" descr="H:\Documents and Settings\Таня\Мои документы\сканирова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Documents and Settings\Таня\Мои документы\сканирование\3.bmp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4572" b="5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B0FFC" w:rsidRDefault="008B0F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№4 по теме «Свойства квадратных корней»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3110" cy="4305300"/>
            <wp:effectExtent l="19050" t="0" r="0" b="0"/>
            <wp:docPr id="337" name="Рисунок 6" descr="H:\Documents and Settings\Таня\Мои документы\сканирова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Documents and Settings\Таня\Мои документы\сканирование\3.bmp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49222" b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7900" cy="3307080"/>
            <wp:effectExtent l="19050" t="0" r="0" b="0"/>
            <wp:docPr id="338" name="Рисунок 7" descr="H:\Documents and Settings\Таня\Мои документы\сканирова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Documents and Settings\Таня\Мои документы\сканирование\4.bmp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b="6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AA200D" w:rsidRDefault="00AA200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D6D80" w:rsidRPr="00AA200D" w:rsidRDefault="007D6D80" w:rsidP="007D6D80">
      <w:pPr>
        <w:spacing w:line="240" w:lineRule="auto"/>
        <w:ind w:firstLine="40"/>
        <w:rPr>
          <w:rFonts w:ascii="Times New Roman" w:hAnsi="Times New Roman" w:cs="Times New Roman"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5 по теме: «Квадратные уравнения»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38800" cy="3398520"/>
            <wp:effectExtent l="19050" t="0" r="0" b="0"/>
            <wp:docPr id="339" name="Рисунок 8" descr="H:\Documents and Settings\Таня\Мои документы\сканирова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Documents and Settings\Таня\Мои документы\сканирование\4.bmp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35976" b="2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AA200D" w:rsidRDefault="007D6D80" w:rsidP="007D6D80">
      <w:pPr>
        <w:spacing w:line="240" w:lineRule="auto"/>
        <w:ind w:firstLine="40"/>
        <w:rPr>
          <w:rFonts w:ascii="Times New Roman" w:eastAsia="Newton-Regular" w:hAnsi="Times New Roman" w:cs="Times New Roman"/>
          <w:b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6  по теме </w:t>
      </w:r>
      <w:r w:rsidRPr="00AA200D">
        <w:rPr>
          <w:rFonts w:ascii="Times New Roman" w:hAnsi="Times New Roman" w:cs="Times New Roman"/>
          <w:b/>
          <w:i/>
          <w:sz w:val="24"/>
          <w:szCs w:val="24"/>
        </w:rPr>
        <w:t>«Дробно-рациональные уравнения»</w:t>
      </w:r>
      <w:r w:rsidRPr="00AA200D">
        <w:rPr>
          <w:rFonts w:ascii="Times New Roman" w:eastAsia="Newton-Regular" w:hAnsi="Times New Roman" w:cs="Times New Roman"/>
          <w:b/>
          <w:sz w:val="24"/>
          <w:szCs w:val="24"/>
        </w:rPr>
        <w:t xml:space="preserve"> </w:t>
      </w:r>
    </w:p>
    <w:p w:rsidR="007D6D80" w:rsidRPr="007D6D80" w:rsidRDefault="007D6D80" w:rsidP="007D6D80">
      <w:pPr>
        <w:spacing w:line="240" w:lineRule="auto"/>
        <w:ind w:firstLine="40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1210" cy="2651760"/>
            <wp:effectExtent l="19050" t="0" r="0" b="0"/>
            <wp:docPr id="340" name="Рисунок 10" descr="H:\Documents and Settings\Таня\Мои документы\сканирова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Documents and Settings\Таня\Мои документы\сканирование\4.bmp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7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ind w:firstLine="40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3110" cy="1912620"/>
            <wp:effectExtent l="19050" t="0" r="0" b="0"/>
            <wp:docPr id="341" name="Рисунок 11" descr="H:\Documents and Settings\Таня\Мои документы\сканирова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Documents and Settings\Таня\Мои документы\сканирование\5.bmp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b="8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44" cy="19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FC" w:rsidRDefault="008B0FF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  <w:b/>
        </w:rPr>
        <w:lastRenderedPageBreak/>
        <w:t>Контрольная работа № 7 по теме: «Числовые неравенства и их свойства»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7900" cy="5974080"/>
            <wp:effectExtent l="19050" t="0" r="0" b="0"/>
            <wp:docPr id="342" name="Рисунок 14" descr="H:\Documents and Settings\Таня\Мои документы\сканирова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:\Documents and Settings\Таня\Мои документы\сканирование\5.bmp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19052" b="2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AA200D" w:rsidRDefault="00AA200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D6D80" w:rsidRPr="00AA200D" w:rsidRDefault="007D6D80" w:rsidP="007D6D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8 по теме: «Неравенства с одной переменной и их системы»</w:t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44490" cy="1645920"/>
            <wp:effectExtent l="19050" t="0" r="3810" b="0"/>
            <wp:docPr id="343" name="Рисунок 15" descr="H:\Documents and Settings\Таня\Мои документы\сканирова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:\Documents and Settings\Таня\Мои документы\сканирование\5.bmp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78304"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42610" cy="6827520"/>
            <wp:effectExtent l="19050" t="0" r="0" b="0"/>
            <wp:docPr id="344" name="Рисунок 16" descr="H:\Documents and Settings\Таня\Мои документы\сканирование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:\Documents and Settings\Таня\Мои документы\сканирование\6.bmp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1666" b="1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FC" w:rsidRDefault="008B0F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6D80" w:rsidRPr="00AA200D" w:rsidRDefault="007D6D80" w:rsidP="007D6D80">
      <w:pPr>
        <w:tabs>
          <w:tab w:val="left" w:pos="58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00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9 по теме: «Степень с целым показателем и ее свойства»</w:t>
      </w:r>
    </w:p>
    <w:p w:rsidR="007D6D80" w:rsidRPr="007D6D80" w:rsidRDefault="007D6D80" w:rsidP="007D6D80">
      <w:pPr>
        <w:tabs>
          <w:tab w:val="left" w:pos="586"/>
        </w:tabs>
        <w:spacing w:line="240" w:lineRule="auto"/>
        <w:rPr>
          <w:rFonts w:ascii="Times New Roman" w:hAnsi="Times New Roman" w:cs="Times New Roman"/>
          <w:b/>
        </w:rPr>
      </w:pPr>
    </w:p>
    <w:p w:rsidR="007D6D80" w:rsidRPr="007D6D80" w:rsidRDefault="007D6D80" w:rsidP="007D6D80">
      <w:pPr>
        <w:tabs>
          <w:tab w:val="left" w:pos="586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5909" cy="1272540"/>
            <wp:effectExtent l="19050" t="0" r="0" b="0"/>
            <wp:docPr id="345" name="Рисунок 17" descr="H:\Documents and Settings\Таня\Мои документы\сканирование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:\Documents and Settings\Таня\Мои документы\сканирование\6.bmp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84663" b="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2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tabs>
          <w:tab w:val="left" w:pos="586"/>
        </w:tabs>
        <w:spacing w:line="240" w:lineRule="auto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4060" cy="4610100"/>
            <wp:effectExtent l="19050" t="0" r="0" b="0"/>
            <wp:docPr id="346" name="Рисунок 19" descr="H:\Documents and Settings\Таня\Мои документы\сканирование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:\Documents and Settings\Таня\Мои документы\сканирование\7.bmp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b="4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44540" cy="3802380"/>
            <wp:effectExtent l="19050" t="0" r="3810" b="0"/>
            <wp:docPr id="347" name="Рисунок 20" descr="H:\Documents and Settings\Таня\Мои документы\сканирование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:\Documents and Settings\Таня\Мои документы\сканирование\7.bmp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56277" b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D6D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87440" cy="4495800"/>
            <wp:effectExtent l="19050" t="0" r="3810" b="0"/>
            <wp:docPr id="348" name="Рисунок 21" descr="H:\Documents and Settings\Таня\Мои документы\сканирование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:\Documents and Settings\Таня\Мои документы\сканирование\8.bmp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7D6D80" w:rsidRPr="007D6D80" w:rsidRDefault="007D6D80" w:rsidP="007D6D8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7D6D80">
        <w:rPr>
          <w:rFonts w:ascii="Times New Roman" w:hAnsi="Times New Roman" w:cs="Times New Roman"/>
          <w:b/>
        </w:rPr>
        <w:lastRenderedPageBreak/>
        <w:t>КРИТЕРИИ И НОРМЫ ОЦЕНКИ ЗНАНИЙ, УМЕНИЙ И НАВЫКОВ ОБУЧАЮЩИХСЯ ПО АЛГЕБРЕ.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1. Оценка письменных контрольных работ обучающихся по алгебре.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Ответ оценивается отметкой «</w:t>
      </w:r>
      <w:r w:rsidRPr="007D6D80">
        <w:rPr>
          <w:rFonts w:ascii="Times New Roman" w:hAnsi="Times New Roman" w:cs="Times New Roman"/>
          <w:b/>
          <w:bCs/>
        </w:rPr>
        <w:t>5</w:t>
      </w:r>
      <w:r w:rsidRPr="007D6D80">
        <w:rPr>
          <w:rFonts w:ascii="Times New Roman" w:hAnsi="Times New Roman" w:cs="Times New Roman"/>
        </w:rPr>
        <w:t>», если: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работа выполнена полностью;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в логических рассуждениях и обосновании решения нет пробелов и ошибок;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Отметка «</w:t>
      </w:r>
      <w:r w:rsidRPr="007D6D80">
        <w:rPr>
          <w:rFonts w:ascii="Times New Roman" w:hAnsi="Times New Roman" w:cs="Times New Roman"/>
          <w:b/>
          <w:bCs/>
        </w:rPr>
        <w:t>4</w:t>
      </w:r>
      <w:r w:rsidRPr="007D6D80">
        <w:rPr>
          <w:rFonts w:ascii="Times New Roman" w:hAnsi="Times New Roman" w:cs="Times New Roman"/>
        </w:rPr>
        <w:t>» ставится в следующих случаях: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допущены одна ошибка или есть два – три недочѐта в выкладках, рисунках, чертежах или графиках (если эти виды работ не являлись специальным объектом проверки).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Отметка «</w:t>
      </w:r>
      <w:r w:rsidRPr="007D6D80">
        <w:rPr>
          <w:rFonts w:ascii="Times New Roman" w:hAnsi="Times New Roman" w:cs="Times New Roman"/>
          <w:b/>
          <w:bCs/>
        </w:rPr>
        <w:t>3</w:t>
      </w:r>
      <w:r w:rsidRPr="007D6D80">
        <w:rPr>
          <w:rFonts w:ascii="Times New Roman" w:hAnsi="Times New Roman" w:cs="Times New Roman"/>
        </w:rPr>
        <w:t>» ставится, если: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Отметка «</w:t>
      </w:r>
      <w:r w:rsidRPr="007D6D80">
        <w:rPr>
          <w:rFonts w:ascii="Times New Roman" w:hAnsi="Times New Roman" w:cs="Times New Roman"/>
          <w:b/>
          <w:bCs/>
        </w:rPr>
        <w:t>2</w:t>
      </w:r>
      <w:r w:rsidRPr="007D6D80">
        <w:rPr>
          <w:rFonts w:ascii="Times New Roman" w:hAnsi="Times New Roman" w:cs="Times New Roman"/>
        </w:rPr>
        <w:t>» ставится, если: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допущены существенные ошибки, показавшие, что обучающийся не обладает обязательными умениями по данной теме в полной мере.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D6D80">
        <w:rPr>
          <w:rFonts w:ascii="Times New Roman" w:hAnsi="Times New Roman" w:cs="Times New Roman"/>
        </w:rPr>
        <w:t xml:space="preserve">2. </w:t>
      </w:r>
      <w:r w:rsidRPr="007D6D80">
        <w:rPr>
          <w:rFonts w:ascii="Times New Roman" w:hAnsi="Times New Roman" w:cs="Times New Roman"/>
          <w:b/>
        </w:rPr>
        <w:t>Оценка устных ответов обучающихся по математике.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Ответ оценивается </w:t>
      </w:r>
      <w:r w:rsidRPr="007D6D80">
        <w:rPr>
          <w:rFonts w:ascii="Times New Roman" w:hAnsi="Times New Roman" w:cs="Times New Roman"/>
          <w:b/>
          <w:i/>
        </w:rPr>
        <w:t>отметкой «</w:t>
      </w:r>
      <w:r w:rsidRPr="007D6D80">
        <w:rPr>
          <w:rFonts w:ascii="Times New Roman" w:hAnsi="Times New Roman" w:cs="Times New Roman"/>
          <w:b/>
          <w:bCs/>
          <w:i/>
        </w:rPr>
        <w:t>5</w:t>
      </w:r>
      <w:r w:rsidRPr="007D6D80">
        <w:rPr>
          <w:rFonts w:ascii="Times New Roman" w:hAnsi="Times New Roman" w:cs="Times New Roman"/>
          <w:b/>
          <w:i/>
        </w:rPr>
        <w:t>»</w:t>
      </w:r>
      <w:r w:rsidRPr="007D6D80">
        <w:rPr>
          <w:rFonts w:ascii="Times New Roman" w:hAnsi="Times New Roman" w:cs="Times New Roman"/>
        </w:rPr>
        <w:t>, если ученик: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полно раскрыл содержание материала в объеме, предусмотренном программой и учебником;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правильно выполнил рисунки, чертежи, графики, сопутствующие ответу;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- продемонстрировал знание теории ранее изученных сопутствующих тем, сформированность и устойчивость используемых при ответе умений и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навыков;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отвечал самостоятельно, без наводящих вопросов учителя;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- возможны одна – две неточности при освещении второстепенных вопросов или в выкладках, которые ученик легко исправил после замечания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учителя.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Ответ оценивается </w:t>
      </w:r>
      <w:r w:rsidRPr="007D6D80">
        <w:rPr>
          <w:rFonts w:ascii="Times New Roman" w:hAnsi="Times New Roman" w:cs="Times New Roman"/>
          <w:b/>
          <w:i/>
        </w:rPr>
        <w:t>отметкой «4»,</w:t>
      </w:r>
      <w:r w:rsidRPr="007D6D80">
        <w:rPr>
          <w:rFonts w:ascii="Times New Roman" w:hAnsi="Times New Roman" w:cs="Times New Roman"/>
        </w:rPr>
        <w:t xml:space="preserve"> если удовлетворяет в основном требованиям на оценку«5», но при этом имеет один из недостатков: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в изложении допущены небольшие пробелы, не исказившее математическое содержание ответа;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допущены один – два недочета при освещении основного содержания ответа, исправленные после замечания учителя;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Ответ оценивается </w:t>
      </w:r>
      <w:r w:rsidRPr="007D6D80">
        <w:rPr>
          <w:rFonts w:ascii="Times New Roman" w:hAnsi="Times New Roman" w:cs="Times New Roman"/>
          <w:b/>
          <w:i/>
        </w:rPr>
        <w:t>отметкой «3»</w:t>
      </w:r>
      <w:r w:rsidRPr="007D6D80">
        <w:rPr>
          <w:rFonts w:ascii="Times New Roman" w:hAnsi="Times New Roman" w:cs="Times New Roman"/>
        </w:rPr>
        <w:t xml:space="preserve"> ставится в следующих случаях: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имелись затруднения или допущены ошибки в определении математической терминологии, чертежах, выкладках, исправленные после нескольких  наводящих вопросов учителя;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при достаточном знании теоретического материала выявлена недостаточная  сформированность основных умений и навыков.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  <w:b/>
          <w:i/>
        </w:rPr>
        <w:t>Отметка «</w:t>
      </w:r>
      <w:r w:rsidRPr="007D6D80">
        <w:rPr>
          <w:rFonts w:ascii="Times New Roman" w:hAnsi="Times New Roman" w:cs="Times New Roman"/>
          <w:b/>
          <w:bCs/>
          <w:i/>
        </w:rPr>
        <w:t>2</w:t>
      </w:r>
      <w:r w:rsidRPr="007D6D80">
        <w:rPr>
          <w:rFonts w:ascii="Times New Roman" w:hAnsi="Times New Roman" w:cs="Times New Roman"/>
          <w:b/>
          <w:i/>
        </w:rPr>
        <w:t>»</w:t>
      </w:r>
      <w:r w:rsidRPr="007D6D80">
        <w:rPr>
          <w:rFonts w:ascii="Times New Roman" w:hAnsi="Times New Roman" w:cs="Times New Roman"/>
        </w:rPr>
        <w:t xml:space="preserve"> ставится в следующих случаях: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lastRenderedPageBreak/>
        <w:t>- не раскрыто основное содержание учебного материала;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обнаружено незнание учеником большей или наиболее важной части учебного материала;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- допущены ошибки в определении понятий, при использовании математической  терминологии, в рисунках, чертежах или графиках, в выкладках, которые не исправлены  после нескольких наводящих вопросов учителя.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D6D80">
        <w:rPr>
          <w:rFonts w:ascii="Times New Roman" w:hAnsi="Times New Roman" w:cs="Times New Roman"/>
          <w:b/>
          <w:i/>
        </w:rPr>
        <w:t>Оценка тестовых работ учащихся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«5» - 85% - 100%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«4» - 65% - 84%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«3» - 41% - 64%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 xml:space="preserve">«2» - 21% - 40% </w:t>
      </w:r>
    </w:p>
    <w:p w:rsidR="007D6D80" w:rsidRPr="007D6D80" w:rsidRDefault="007D6D80" w:rsidP="002C59E8">
      <w:pPr>
        <w:autoSpaceDE w:val="0"/>
        <w:autoSpaceDN w:val="0"/>
        <w:adjustRightInd w:val="0"/>
        <w:spacing w:after="0" w:line="240" w:lineRule="auto"/>
        <w:jc w:val="both"/>
        <w:rPr>
          <w:rStyle w:val="aa"/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«1» - 0% - 20%</w:t>
      </w:r>
    </w:p>
    <w:p w:rsidR="007D6D80" w:rsidRPr="007D6D80" w:rsidRDefault="007D6D80" w:rsidP="002C59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  <w:bCs/>
        </w:rPr>
        <w:t xml:space="preserve">        Количественные отметки за уровень освоения</w:t>
      </w:r>
      <w:r w:rsidRPr="007D6D80">
        <w:rPr>
          <w:rFonts w:ascii="Times New Roman" w:hAnsi="Times New Roman" w:cs="Times New Roman"/>
        </w:rPr>
        <w:t xml:space="preserve"> курса, предмета выставляются в соответствии с бальной системой оценивания: «2» - неудовлетворительно, «3» - удовлетворительно, «4» - хорошо и «5» - отлично.</w:t>
      </w:r>
    </w:p>
    <w:p w:rsidR="007D6D80" w:rsidRPr="007D6D80" w:rsidRDefault="007D6D80" w:rsidP="002C59E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D6D80" w:rsidRPr="007D6D80" w:rsidRDefault="007D6D80" w:rsidP="002C59E8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D6D80" w:rsidRPr="002C59E8" w:rsidRDefault="007D6D80" w:rsidP="002C59E8">
      <w:pPr>
        <w:pStyle w:val="a3"/>
        <w:ind w:left="0" w:firstLine="720"/>
        <w:jc w:val="both"/>
        <w:rPr>
          <w:rFonts w:ascii="Times New Roman" w:hAnsi="Times New Roman" w:cs="Times New Roman"/>
          <w:b/>
        </w:rPr>
      </w:pPr>
      <w:r w:rsidRPr="002C59E8">
        <w:rPr>
          <w:rFonts w:ascii="Times New Roman" w:hAnsi="Times New Roman" w:cs="Times New Roman"/>
          <w:b/>
        </w:rPr>
        <w:t>СПИСОК ИСПОЛЬЗУЕМОЙ ЛИТЕРАТУРЫ</w:t>
      </w:r>
    </w:p>
    <w:p w:rsidR="007D6D80" w:rsidRPr="007D6D80" w:rsidRDefault="007D6D80" w:rsidP="002C59E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Алгебра-8:учебник/автор: Ю.Н. Макарычев, Н.Г. Миндюк, К.Н. Нешков, С.Б. Суворова,  Просвещение, 2015 год.</w:t>
      </w:r>
    </w:p>
    <w:p w:rsidR="007D6D80" w:rsidRPr="007D6D80" w:rsidRDefault="007D6D80" w:rsidP="002C59E8">
      <w:pPr>
        <w:pStyle w:val="af1"/>
        <w:numPr>
          <w:ilvl w:val="0"/>
          <w:numId w:val="9"/>
        </w:numPr>
        <w:spacing w:after="0"/>
        <w:jc w:val="both"/>
        <w:rPr>
          <w:sz w:val="22"/>
          <w:szCs w:val="22"/>
        </w:rPr>
      </w:pPr>
      <w:r w:rsidRPr="007D6D80">
        <w:rPr>
          <w:sz w:val="22"/>
          <w:szCs w:val="22"/>
        </w:rPr>
        <w:t xml:space="preserve">Примерная </w:t>
      </w:r>
      <w:r w:rsidRPr="007D6D80">
        <w:rPr>
          <w:bCs/>
          <w:iCs/>
          <w:sz w:val="22"/>
          <w:szCs w:val="22"/>
        </w:rPr>
        <w:t xml:space="preserve">программа </w:t>
      </w:r>
      <w:r w:rsidRPr="007D6D80">
        <w:rPr>
          <w:sz w:val="22"/>
          <w:szCs w:val="22"/>
        </w:rPr>
        <w:t>общеобразовательных учреждений по алгебре 7–9 классы</w:t>
      </w:r>
      <w:r w:rsidRPr="007D6D80">
        <w:rPr>
          <w:bCs/>
          <w:iCs/>
          <w:sz w:val="22"/>
          <w:szCs w:val="22"/>
        </w:rPr>
        <w:t xml:space="preserve">, </w:t>
      </w:r>
      <w:r w:rsidRPr="007D6D80">
        <w:rPr>
          <w:sz w:val="22"/>
          <w:szCs w:val="22"/>
        </w:rPr>
        <w:t xml:space="preserve"> к учебному комплексу для 7-9 классов (авторы Ю.Н. Макарычев, Н.Г. Миндюк, К.Н. Нешков, С.Б. Суворова Ю.Н.,</w:t>
      </w:r>
      <w:r w:rsidRPr="007D6D80">
        <w:rPr>
          <w:b/>
          <w:bCs/>
          <w:iCs/>
          <w:sz w:val="22"/>
          <w:szCs w:val="22"/>
        </w:rPr>
        <w:t xml:space="preserve"> </w:t>
      </w:r>
      <w:r w:rsidRPr="007D6D80">
        <w:rPr>
          <w:bCs/>
          <w:iCs/>
          <w:sz w:val="22"/>
          <w:szCs w:val="22"/>
        </w:rPr>
        <w:t xml:space="preserve">составитель </w:t>
      </w:r>
      <w:r w:rsidRPr="007D6D80">
        <w:rPr>
          <w:sz w:val="22"/>
          <w:szCs w:val="22"/>
        </w:rPr>
        <w:t>Т.А. Бурм</w:t>
      </w:r>
      <w:r w:rsidR="002C59E8">
        <w:rPr>
          <w:sz w:val="22"/>
          <w:szCs w:val="22"/>
        </w:rPr>
        <w:t>истрова – М: «Просвещение», 2018</w:t>
      </w:r>
      <w:r w:rsidRPr="007D6D80">
        <w:rPr>
          <w:sz w:val="22"/>
          <w:szCs w:val="22"/>
        </w:rPr>
        <w:t>. – с. 22-26)</w:t>
      </w:r>
    </w:p>
    <w:p w:rsidR="007D6D80" w:rsidRPr="007D6D80" w:rsidRDefault="007D6D80" w:rsidP="002C59E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Контрольные и самостоятельные работы по алгебре: 8 класс: к учебнику Макарычева Ю.Н.и др. "Алгебра. Геометрия 8 класс" /С.Г.Журавлев, С.А.Изотова,</w:t>
      </w:r>
      <w:r w:rsidR="002C59E8">
        <w:rPr>
          <w:rFonts w:ascii="Times New Roman" w:hAnsi="Times New Roman" w:cs="Times New Roman"/>
        </w:rPr>
        <w:t xml:space="preserve"> </w:t>
      </w:r>
      <w:r w:rsidRPr="007D6D80">
        <w:rPr>
          <w:rFonts w:ascii="Times New Roman" w:hAnsi="Times New Roman" w:cs="Times New Roman"/>
        </w:rPr>
        <w:t>С.В.Киреева– 2-е изд., перераб. и доп.. – М.: Издательство «Экзамен», 2017. – 175 с.</w:t>
      </w:r>
    </w:p>
    <w:p w:rsidR="007D6D80" w:rsidRPr="007D6D80" w:rsidRDefault="007D6D80" w:rsidP="002C59E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Контрольные и самостоятельные работы по алгебре: 8 класс: к учебнику Макарычева Ю.Н.и др. "Алгебра. Геометрия 8 класс" /А.П.Ершова. – 2-е изд., стереотип. – М.: Издательство «Илекса», 2014. – 158 с.</w:t>
      </w:r>
    </w:p>
    <w:p w:rsidR="007D6D80" w:rsidRPr="007D6D80" w:rsidRDefault="007D6D80" w:rsidP="002C59E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D6D80">
        <w:rPr>
          <w:rFonts w:ascii="Times New Roman" w:hAnsi="Times New Roman" w:cs="Times New Roman"/>
        </w:rPr>
        <w:t>Поурочные разработки по алгебре к учебнику Ю.Н. Макарычева  «Алгебра7 класс»/ А.Н. Рурукин, Г.В.Лупенко, И.А. Масленникова. – М. «ВАКО» 2017 г.</w:t>
      </w:r>
    </w:p>
    <w:p w:rsidR="007D6D80" w:rsidRPr="007D6D80" w:rsidRDefault="007D6D80" w:rsidP="002C59E8">
      <w:pPr>
        <w:spacing w:after="0" w:line="240" w:lineRule="auto"/>
        <w:jc w:val="both"/>
        <w:rPr>
          <w:rFonts w:ascii="Times New Roman" w:eastAsia="Newton-Regular" w:hAnsi="Times New Roman" w:cs="Times New Roman"/>
          <w:b/>
        </w:rPr>
      </w:pPr>
    </w:p>
    <w:sectPr w:rsidR="007D6D80" w:rsidRPr="007D6D80" w:rsidSect="008B0FFC">
      <w:pgSz w:w="11906" w:h="16838"/>
      <w:pgMar w:top="720" w:right="720" w:bottom="1276" w:left="720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261" w:rsidRDefault="00A13261" w:rsidP="000C4BEE">
      <w:pPr>
        <w:spacing w:after="0" w:line="240" w:lineRule="auto"/>
      </w:pPr>
      <w:r>
        <w:separator/>
      </w:r>
    </w:p>
  </w:endnote>
  <w:endnote w:type="continuationSeparator" w:id="1">
    <w:p w:rsidR="00A13261" w:rsidRDefault="00A13261" w:rsidP="000C4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920495"/>
      <w:docPartObj>
        <w:docPartGallery w:val="Page Numbers (Bottom of Page)"/>
        <w:docPartUnique/>
      </w:docPartObj>
    </w:sdtPr>
    <w:sdtContent>
      <w:p w:rsidR="00FD6C34" w:rsidRDefault="00FC4B95">
        <w:pPr>
          <w:pStyle w:val="a6"/>
          <w:jc w:val="center"/>
        </w:pPr>
        <w:fldSimple w:instr=" PAGE   \* MERGEFORMAT ">
          <w:r w:rsidR="002D7370">
            <w:rPr>
              <w:noProof/>
            </w:rPr>
            <w:t>2</w:t>
          </w:r>
        </w:fldSimple>
      </w:p>
    </w:sdtContent>
  </w:sdt>
  <w:p w:rsidR="00FD6C34" w:rsidRDefault="00FD6C3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261" w:rsidRDefault="00A13261" w:rsidP="000C4BEE">
      <w:pPr>
        <w:spacing w:after="0" w:line="240" w:lineRule="auto"/>
      </w:pPr>
      <w:r>
        <w:separator/>
      </w:r>
    </w:p>
  </w:footnote>
  <w:footnote w:type="continuationSeparator" w:id="1">
    <w:p w:rsidR="00A13261" w:rsidRDefault="00A13261" w:rsidP="000C4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66B8"/>
    <w:multiLevelType w:val="hybridMultilevel"/>
    <w:tmpl w:val="D556B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76729E"/>
    <w:multiLevelType w:val="hybridMultilevel"/>
    <w:tmpl w:val="C716158C"/>
    <w:lvl w:ilvl="0" w:tplc="C6B2445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  <w:color w:val="000000"/>
        <w:w w:val="95"/>
        <w:sz w:val="25"/>
        <w:szCs w:val="2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5137753"/>
    <w:multiLevelType w:val="hybridMultilevel"/>
    <w:tmpl w:val="C8E46752"/>
    <w:lvl w:ilvl="0" w:tplc="267E19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05DA5"/>
    <w:multiLevelType w:val="hybridMultilevel"/>
    <w:tmpl w:val="7FA665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>
    <w:nsid w:val="2D112B79"/>
    <w:multiLevelType w:val="hybridMultilevel"/>
    <w:tmpl w:val="90C0A7C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803150B"/>
    <w:multiLevelType w:val="hybridMultilevel"/>
    <w:tmpl w:val="16562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FEB62AB"/>
    <w:multiLevelType w:val="hybridMultilevel"/>
    <w:tmpl w:val="3A2868A4"/>
    <w:lvl w:ilvl="0" w:tplc="E064E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13400F"/>
    <w:multiLevelType w:val="hybridMultilevel"/>
    <w:tmpl w:val="73B665EC"/>
    <w:lvl w:ilvl="0" w:tplc="1D989FB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D262B"/>
    <w:multiLevelType w:val="hybridMultilevel"/>
    <w:tmpl w:val="84DA0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60AF2"/>
    <w:multiLevelType w:val="hybridMultilevel"/>
    <w:tmpl w:val="0AC8F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BEE"/>
    <w:rsid w:val="00006561"/>
    <w:rsid w:val="00021287"/>
    <w:rsid w:val="0002785C"/>
    <w:rsid w:val="00071B4F"/>
    <w:rsid w:val="00073DE0"/>
    <w:rsid w:val="000859FD"/>
    <w:rsid w:val="000C4BEE"/>
    <w:rsid w:val="000C5EFC"/>
    <w:rsid w:val="000E773F"/>
    <w:rsid w:val="000F0C9F"/>
    <w:rsid w:val="001406E4"/>
    <w:rsid w:val="0014440C"/>
    <w:rsid w:val="001552A2"/>
    <w:rsid w:val="00181B8F"/>
    <w:rsid w:val="00191102"/>
    <w:rsid w:val="001B5496"/>
    <w:rsid w:val="001B558D"/>
    <w:rsid w:val="001D17C9"/>
    <w:rsid w:val="001D1FA1"/>
    <w:rsid w:val="001E1A27"/>
    <w:rsid w:val="00243066"/>
    <w:rsid w:val="00257939"/>
    <w:rsid w:val="00265B9C"/>
    <w:rsid w:val="002775AA"/>
    <w:rsid w:val="002C59E8"/>
    <w:rsid w:val="002D7370"/>
    <w:rsid w:val="002F68B0"/>
    <w:rsid w:val="002F7A27"/>
    <w:rsid w:val="00314CB6"/>
    <w:rsid w:val="00346874"/>
    <w:rsid w:val="00352B52"/>
    <w:rsid w:val="003601D2"/>
    <w:rsid w:val="0036307C"/>
    <w:rsid w:val="00386ED0"/>
    <w:rsid w:val="003E6378"/>
    <w:rsid w:val="004417AD"/>
    <w:rsid w:val="00455E8E"/>
    <w:rsid w:val="00466482"/>
    <w:rsid w:val="004932FC"/>
    <w:rsid w:val="0049474F"/>
    <w:rsid w:val="004C66E4"/>
    <w:rsid w:val="004E331C"/>
    <w:rsid w:val="004E4A9E"/>
    <w:rsid w:val="005623AE"/>
    <w:rsid w:val="00565B32"/>
    <w:rsid w:val="005F68CF"/>
    <w:rsid w:val="006359D3"/>
    <w:rsid w:val="00671A5F"/>
    <w:rsid w:val="00672FC7"/>
    <w:rsid w:val="006A097B"/>
    <w:rsid w:val="006E6323"/>
    <w:rsid w:val="006F7979"/>
    <w:rsid w:val="00717A6C"/>
    <w:rsid w:val="0074326E"/>
    <w:rsid w:val="007658CD"/>
    <w:rsid w:val="007C4B44"/>
    <w:rsid w:val="007D54F1"/>
    <w:rsid w:val="007D6D80"/>
    <w:rsid w:val="007E72BE"/>
    <w:rsid w:val="007F2FF7"/>
    <w:rsid w:val="00827ABF"/>
    <w:rsid w:val="00835EB8"/>
    <w:rsid w:val="00841CBF"/>
    <w:rsid w:val="008703DF"/>
    <w:rsid w:val="008713BF"/>
    <w:rsid w:val="008B0FFC"/>
    <w:rsid w:val="008B6B67"/>
    <w:rsid w:val="00931255"/>
    <w:rsid w:val="00935816"/>
    <w:rsid w:val="00954C56"/>
    <w:rsid w:val="009F0853"/>
    <w:rsid w:val="00A0145B"/>
    <w:rsid w:val="00A046DE"/>
    <w:rsid w:val="00A13261"/>
    <w:rsid w:val="00A45916"/>
    <w:rsid w:val="00A57540"/>
    <w:rsid w:val="00A75CE4"/>
    <w:rsid w:val="00AA200D"/>
    <w:rsid w:val="00AD114B"/>
    <w:rsid w:val="00AD567D"/>
    <w:rsid w:val="00B10210"/>
    <w:rsid w:val="00B12154"/>
    <w:rsid w:val="00B22820"/>
    <w:rsid w:val="00B23E6C"/>
    <w:rsid w:val="00B304E6"/>
    <w:rsid w:val="00B46E3A"/>
    <w:rsid w:val="00BA1CA2"/>
    <w:rsid w:val="00BB1D22"/>
    <w:rsid w:val="00BB79F5"/>
    <w:rsid w:val="00BD2B12"/>
    <w:rsid w:val="00BD614C"/>
    <w:rsid w:val="00BE6774"/>
    <w:rsid w:val="00C31480"/>
    <w:rsid w:val="00CC13E6"/>
    <w:rsid w:val="00D44C2A"/>
    <w:rsid w:val="00D830C9"/>
    <w:rsid w:val="00D85F44"/>
    <w:rsid w:val="00DA01AA"/>
    <w:rsid w:val="00DC1B10"/>
    <w:rsid w:val="00DC2E07"/>
    <w:rsid w:val="00DC54AE"/>
    <w:rsid w:val="00DF5B15"/>
    <w:rsid w:val="00E21C80"/>
    <w:rsid w:val="00E44617"/>
    <w:rsid w:val="00E66583"/>
    <w:rsid w:val="00E86F6E"/>
    <w:rsid w:val="00E936E7"/>
    <w:rsid w:val="00ED0B8B"/>
    <w:rsid w:val="00EF5932"/>
    <w:rsid w:val="00F165C8"/>
    <w:rsid w:val="00F25346"/>
    <w:rsid w:val="00F67C21"/>
    <w:rsid w:val="00FA2093"/>
    <w:rsid w:val="00FC4B95"/>
    <w:rsid w:val="00FD6C34"/>
    <w:rsid w:val="00FF4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BEE"/>
    <w:pPr>
      <w:jc w:val="left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C4BEE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0C4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4BEE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unhideWhenUsed/>
    <w:rsid w:val="000C4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4BEE"/>
    <w:rPr>
      <w:rFonts w:ascii="Calibri" w:eastAsia="Calibri" w:hAnsi="Calibri" w:cs="Calibri"/>
    </w:rPr>
  </w:style>
  <w:style w:type="paragraph" w:styleId="a8">
    <w:name w:val="Block Text"/>
    <w:basedOn w:val="a"/>
    <w:uiPriority w:val="99"/>
    <w:semiHidden/>
    <w:rsid w:val="008713BF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359D3"/>
    <w:pPr>
      <w:spacing w:after="0" w:line="240" w:lineRule="auto"/>
      <w:jc w:val="left"/>
    </w:pPr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rsid w:val="001406E4"/>
    <w:rPr>
      <w:color w:val="0000FF"/>
      <w:u w:val="single"/>
    </w:rPr>
  </w:style>
  <w:style w:type="table" w:styleId="ab">
    <w:name w:val="Table Grid"/>
    <w:basedOn w:val="a1"/>
    <w:uiPriority w:val="59"/>
    <w:rsid w:val="00FF4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semiHidden/>
    <w:rsid w:val="00835EB8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835EB8"/>
    <w:rPr>
      <w:rFonts w:ascii="Times New Roman" w:hAnsi="Times New Roman" w:cs="Times New Roman" w:hint="default"/>
      <w:b/>
      <w:bCs/>
      <w:sz w:val="18"/>
      <w:szCs w:val="18"/>
    </w:rPr>
  </w:style>
  <w:style w:type="paragraph" w:styleId="ac">
    <w:name w:val="Plain Text"/>
    <w:basedOn w:val="a"/>
    <w:link w:val="ad"/>
    <w:rsid w:val="007F2FF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7F2FF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2">
    <w:name w:val="Font Style12"/>
    <w:basedOn w:val="a0"/>
    <w:rsid w:val="007F2FF7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1">
    <w:name w:val="Style1"/>
    <w:basedOn w:val="a"/>
    <w:rsid w:val="007F2FF7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F2FF7"/>
    <w:rPr>
      <w:rFonts w:ascii="Times New Roman" w:hAnsi="Times New Roman" w:cs="Times New Roman"/>
      <w:sz w:val="18"/>
      <w:szCs w:val="18"/>
    </w:rPr>
  </w:style>
  <w:style w:type="paragraph" w:styleId="ae">
    <w:name w:val="Document Map"/>
    <w:basedOn w:val="a"/>
    <w:link w:val="af"/>
    <w:uiPriority w:val="99"/>
    <w:semiHidden/>
    <w:unhideWhenUsed/>
    <w:rsid w:val="00A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A45916"/>
    <w:rPr>
      <w:rFonts w:ascii="Tahoma" w:eastAsia="Calibri" w:hAnsi="Tahoma" w:cs="Tahoma"/>
      <w:sz w:val="16"/>
      <w:szCs w:val="16"/>
    </w:rPr>
  </w:style>
  <w:style w:type="character" w:customStyle="1" w:styleId="1">
    <w:name w:val="Заголовок №1"/>
    <w:basedOn w:val="a0"/>
    <w:rsid w:val="001D1FA1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lang w:val="ru-RU"/>
    </w:rPr>
  </w:style>
  <w:style w:type="character" w:customStyle="1" w:styleId="FontStyle14">
    <w:name w:val="Font Style14"/>
    <w:basedOn w:val="a0"/>
    <w:rsid w:val="001D1FA1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basedOn w:val="a0"/>
    <w:rsid w:val="001D1FA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1D1F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1D1FA1"/>
    <w:rPr>
      <w:rFonts w:ascii="Arial" w:hAnsi="Arial" w:cs="Arial" w:hint="default"/>
      <w:sz w:val="20"/>
      <w:szCs w:val="20"/>
    </w:rPr>
  </w:style>
  <w:style w:type="paragraph" w:styleId="af0">
    <w:name w:val="Normal (Web)"/>
    <w:basedOn w:val="a"/>
    <w:uiPriority w:val="99"/>
    <w:unhideWhenUsed/>
    <w:rsid w:val="00BA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rsid w:val="007D6D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7D6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D6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D6D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hyperlink" Target="http://school-collection.edu.ru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://festival.1september.ru/" TargetMode="External"/><Relationship Id="rId42" Type="http://schemas.openxmlformats.org/officeDocument/2006/relationships/hyperlink" Target="http://www.openclass.ru/" TargetMode="External"/><Relationship Id="rId47" Type="http://schemas.openxmlformats.org/officeDocument/2006/relationships/image" Target="media/image14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1.wmf"/><Relationship Id="rId76" Type="http://schemas.openxmlformats.org/officeDocument/2006/relationships/image" Target="media/image27.png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yperlink" Target="http://konspekturoka.ru/" TargetMode="External"/><Relationship Id="rId40" Type="http://schemas.openxmlformats.org/officeDocument/2006/relationships/hyperlink" Target="http://um100.ru/" TargetMode="External"/><Relationship Id="rId45" Type="http://schemas.openxmlformats.org/officeDocument/2006/relationships/image" Target="media/image13.wmf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3.bin"/><Relationship Id="rId66" Type="http://schemas.openxmlformats.org/officeDocument/2006/relationships/image" Target="media/image20.wmf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footer" Target="footer1.xml"/><Relationship Id="rId52" Type="http://schemas.openxmlformats.org/officeDocument/2006/relationships/image" Target="media/image15.wmf"/><Relationship Id="rId60" Type="http://schemas.openxmlformats.org/officeDocument/2006/relationships/image" Target="media/image17.wmf"/><Relationship Id="rId65" Type="http://schemas.openxmlformats.org/officeDocument/2006/relationships/oleObject" Target="embeddings/oleObject27.bin"/><Relationship Id="rId73" Type="http://schemas.openxmlformats.org/officeDocument/2006/relationships/image" Target="media/image24.png"/><Relationship Id="rId78" Type="http://schemas.openxmlformats.org/officeDocument/2006/relationships/image" Target="media/image2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hyperlink" Target="http://gorkunova.ucoz.ru/" TargetMode="External"/><Relationship Id="rId43" Type="http://schemas.openxmlformats.org/officeDocument/2006/relationships/hyperlink" Target="http://www.zavuch.info/" TargetMode="External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1.bin"/><Relationship Id="rId64" Type="http://schemas.openxmlformats.org/officeDocument/2006/relationships/image" Target="media/image19.wmf"/><Relationship Id="rId69" Type="http://schemas.openxmlformats.org/officeDocument/2006/relationships/oleObject" Target="embeddings/oleObject29.bin"/><Relationship Id="rId77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image" Target="media/image2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9.wmf"/><Relationship Id="rId33" Type="http://schemas.openxmlformats.org/officeDocument/2006/relationships/hyperlink" Target="http://fcior.edu.ru" TargetMode="External"/><Relationship Id="rId38" Type="http://schemas.openxmlformats.org/officeDocument/2006/relationships/hyperlink" Target="http://le-savchen.ucoz.ru/" TargetMode="External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6.bin"/><Relationship Id="rId41" Type="http://schemas.openxmlformats.org/officeDocument/2006/relationships/hyperlink" Target="http://www.alleng.ru/" TargetMode="External"/><Relationship Id="rId54" Type="http://schemas.openxmlformats.org/officeDocument/2006/relationships/image" Target="media/image16.wmf"/><Relationship Id="rId62" Type="http://schemas.openxmlformats.org/officeDocument/2006/relationships/image" Target="media/image18.wmf"/><Relationship Id="rId70" Type="http://schemas.openxmlformats.org/officeDocument/2006/relationships/image" Target="media/image22.wmf"/><Relationship Id="rId75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hyperlink" Target="http://karmanform.ucoz.ru/index/0-6" TargetMode="External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E4883-FBD1-4DCE-94B4-27DB944B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13844</Words>
  <Characters>78917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Наталья</cp:lastModifiedBy>
  <cp:revision>9</cp:revision>
  <cp:lastPrinted>2018-09-16T07:00:00Z</cp:lastPrinted>
  <dcterms:created xsi:type="dcterms:W3CDTF">2018-09-06T18:18:00Z</dcterms:created>
  <dcterms:modified xsi:type="dcterms:W3CDTF">2018-10-05T14:27:00Z</dcterms:modified>
</cp:coreProperties>
</file>